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5A6FD3">
      <w:pPr>
        <w:pStyle w:val="4"/>
        <w:spacing w:before="29" w:line="440" w:lineRule="exact"/>
        <w:ind w:left="0" w:right="18"/>
        <w:jc w:val="left"/>
        <w:rPr>
          <w:rFonts w:hint="eastAsia" w:ascii="黑体" w:hAnsi="黑体" w:eastAsia="黑体" w:cs="黑体"/>
          <w:b/>
          <w:bCs/>
          <w:color w:val="auto"/>
          <w:sz w:val="28"/>
          <w:szCs w:val="28"/>
          <w:highlight w:val="none"/>
          <w:lang w:val="en-US" w:eastAsia="zh-CN" w:bidi="zh-CN"/>
        </w:rPr>
      </w:pPr>
      <w:bookmarkStart w:id="0" w:name="_Toc14943"/>
      <w:bookmarkStart w:id="6" w:name="_GoBack"/>
      <w:r>
        <w:rPr>
          <w:rFonts w:hint="eastAsia" w:ascii="黑体" w:hAnsi="黑体" w:eastAsia="黑体" w:cs="黑体"/>
          <w:b/>
          <w:bCs/>
          <w:color w:val="auto"/>
          <w:sz w:val="28"/>
          <w:szCs w:val="28"/>
          <w:highlight w:val="none"/>
          <w:lang w:val="en-US" w:eastAsia="zh-CN" w:bidi="zh-CN"/>
        </w:rPr>
        <w:t>附件4</w:t>
      </w:r>
    </w:p>
    <w:p w14:paraId="2EF8E27C">
      <w:pPr>
        <w:pStyle w:val="4"/>
        <w:spacing w:before="29" w:line="440" w:lineRule="exact"/>
        <w:ind w:left="0" w:right="18"/>
        <w:jc w:val="left"/>
        <w:rPr>
          <w:rFonts w:hint="eastAsia" w:ascii="黑体" w:hAnsi="黑体" w:eastAsia="黑体" w:cs="黑体"/>
          <w:b/>
          <w:bCs/>
          <w:color w:val="auto"/>
          <w:sz w:val="28"/>
          <w:szCs w:val="28"/>
          <w:highlight w:val="none"/>
          <w:lang w:val="en-US" w:eastAsia="zh-CN" w:bidi="zh-CN"/>
        </w:rPr>
      </w:pPr>
    </w:p>
    <w:p w14:paraId="17EF6646">
      <w:pPr>
        <w:pStyle w:val="4"/>
        <w:spacing w:before="29" w:line="440" w:lineRule="exact"/>
        <w:ind w:left="0" w:right="18"/>
        <w:jc w:val="center"/>
        <w:rPr>
          <w:rFonts w:hint="eastAsia" w:ascii="黑体" w:hAnsi="黑体" w:eastAsia="黑体" w:cs="黑体"/>
          <w:b/>
          <w:bCs/>
          <w:color w:val="auto"/>
          <w:sz w:val="44"/>
          <w:szCs w:val="44"/>
          <w:highlight w:val="none"/>
          <w:lang w:val="en-US" w:eastAsia="zh-CN" w:bidi="zh-CN"/>
        </w:rPr>
      </w:pPr>
      <w:r>
        <w:rPr>
          <w:rFonts w:hint="eastAsia" w:ascii="黑体" w:hAnsi="黑体" w:eastAsia="黑体" w:cs="黑体"/>
          <w:b/>
          <w:bCs/>
          <w:color w:val="auto"/>
          <w:sz w:val="44"/>
          <w:szCs w:val="44"/>
          <w:highlight w:val="none"/>
          <w:lang w:val="en-US" w:eastAsia="zh-CN" w:bidi="zh-CN"/>
        </w:rPr>
        <w:t>投标文件格式</w:t>
      </w:r>
      <w:bookmarkEnd w:id="0"/>
    </w:p>
    <w:bookmarkEnd w:id="6"/>
    <w:p w14:paraId="2D562C15">
      <w:pPr>
        <w:pStyle w:val="4"/>
        <w:spacing w:before="29" w:line="440" w:lineRule="exact"/>
        <w:ind w:left="0" w:right="18"/>
        <w:jc w:val="center"/>
        <w:rPr>
          <w:rFonts w:hint="eastAsia" w:ascii="黑体" w:hAnsi="黑体" w:eastAsia="黑体" w:cs="黑体"/>
          <w:b/>
          <w:bCs/>
          <w:color w:val="auto"/>
          <w:sz w:val="44"/>
          <w:szCs w:val="44"/>
          <w:highlight w:val="none"/>
          <w:lang w:val="en-US" w:eastAsia="zh-CN" w:bidi="zh-CN"/>
        </w:rPr>
      </w:pPr>
    </w:p>
    <w:p w14:paraId="6BD61A8F">
      <w:pPr>
        <w:snapToGrid w:val="0"/>
        <w:spacing w:before="10" w:line="319" w:lineRule="auto"/>
        <w:ind w:left="3287" w:right="332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一、价格标部分格式1、投 标 函</w:t>
      </w:r>
    </w:p>
    <w:p w14:paraId="6EA7BE8E">
      <w:pPr>
        <w:pStyle w:val="4"/>
        <w:snapToGrid w:val="0"/>
        <w:spacing w:line="460" w:lineRule="exact"/>
        <w:ind w:firstLine="422" w:firstLineChars="200"/>
        <w:jc w:val="both"/>
        <w:textAlignment w:val="baseline"/>
        <w:rPr>
          <w:rFonts w:ascii="微软雅黑"/>
          <w:b/>
          <w:color w:val="auto"/>
          <w:highlight w:val="none"/>
        </w:rPr>
      </w:pPr>
    </w:p>
    <w:p w14:paraId="517D3C8B">
      <w:pPr>
        <w:tabs>
          <w:tab w:val="left" w:pos="2259"/>
          <w:tab w:val="left" w:pos="465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r>
        <w:rPr>
          <w:color w:val="auto"/>
          <w:sz w:val="24"/>
          <w:szCs w:val="24"/>
          <w:highlight w:val="none"/>
        </w:rPr>
        <w:t>：</w:t>
      </w:r>
    </w:p>
    <w:p w14:paraId="64A25B37">
      <w:pPr>
        <w:tabs>
          <w:tab w:val="left" w:pos="7429"/>
        </w:tabs>
        <w:snapToGrid w:val="0"/>
        <w:spacing w:line="360" w:lineRule="auto"/>
        <w:ind w:firstLine="496" w:firstLineChars="200"/>
        <w:jc w:val="both"/>
        <w:textAlignment w:val="baseline"/>
        <w:rPr>
          <w:color w:val="auto"/>
          <w:sz w:val="24"/>
          <w:szCs w:val="24"/>
          <w:highlight w:val="none"/>
        </w:rPr>
      </w:pPr>
      <w:r>
        <w:rPr>
          <w:color w:val="auto"/>
          <w:spacing w:val="4"/>
          <w:sz w:val="24"/>
          <w:szCs w:val="24"/>
          <w:highlight w:val="none"/>
        </w:rPr>
        <w:t>一、根</w:t>
      </w:r>
      <w:r>
        <w:rPr>
          <w:color w:val="auto"/>
          <w:sz w:val="24"/>
          <w:szCs w:val="24"/>
          <w:highlight w:val="none"/>
        </w:rPr>
        <w:t>据</w:t>
      </w:r>
      <w:r>
        <w:rPr>
          <w:color w:val="auto"/>
          <w:spacing w:val="4"/>
          <w:sz w:val="24"/>
          <w:szCs w:val="24"/>
          <w:highlight w:val="none"/>
        </w:rPr>
        <w:t>已收</w:t>
      </w:r>
      <w:r>
        <w:rPr>
          <w:color w:val="auto"/>
          <w:sz w:val="24"/>
          <w:szCs w:val="24"/>
          <w:highlight w:val="none"/>
        </w:rPr>
        <w:t>到</w:t>
      </w:r>
      <w:r>
        <w:rPr>
          <w:color w:val="auto"/>
          <w:spacing w:val="4"/>
          <w:sz w:val="24"/>
          <w:szCs w:val="24"/>
          <w:highlight w:val="none"/>
        </w:rPr>
        <w:t>的</w:t>
      </w:r>
      <w:r>
        <w:rPr>
          <w:color w:val="auto"/>
          <w:spacing w:val="4"/>
          <w:sz w:val="24"/>
          <w:szCs w:val="24"/>
          <w:highlight w:val="none"/>
          <w:u w:val="single"/>
        </w:rPr>
        <w:tab/>
      </w:r>
      <w:r>
        <w:rPr>
          <w:color w:val="auto"/>
          <w:sz w:val="24"/>
          <w:szCs w:val="24"/>
          <w:highlight w:val="none"/>
        </w:rPr>
        <w:t>项</w:t>
      </w:r>
      <w:r>
        <w:rPr>
          <w:color w:val="auto"/>
          <w:spacing w:val="4"/>
          <w:sz w:val="24"/>
          <w:szCs w:val="24"/>
          <w:highlight w:val="none"/>
        </w:rPr>
        <w:t>目</w:t>
      </w:r>
      <w:r>
        <w:rPr>
          <w:color w:val="auto"/>
          <w:sz w:val="24"/>
          <w:szCs w:val="24"/>
          <w:highlight w:val="none"/>
        </w:rPr>
        <w:t>的</w:t>
      </w:r>
      <w:r>
        <w:rPr>
          <w:color w:val="auto"/>
          <w:spacing w:val="4"/>
          <w:sz w:val="24"/>
          <w:szCs w:val="24"/>
          <w:highlight w:val="none"/>
        </w:rPr>
        <w:t>招标</w:t>
      </w:r>
      <w:r>
        <w:rPr>
          <w:color w:val="auto"/>
          <w:sz w:val="24"/>
          <w:szCs w:val="24"/>
          <w:highlight w:val="none"/>
        </w:rPr>
        <w:t>文</w:t>
      </w:r>
      <w:r>
        <w:rPr>
          <w:color w:val="auto"/>
          <w:spacing w:val="-9"/>
          <w:sz w:val="24"/>
          <w:szCs w:val="24"/>
          <w:highlight w:val="none"/>
        </w:rPr>
        <w:t>件，我方已经详细地阅读了全部招标文件及其附件，包括澄清及参考文件。我方</w:t>
      </w:r>
      <w:r>
        <w:rPr>
          <w:color w:val="auto"/>
          <w:spacing w:val="-14"/>
          <w:sz w:val="24"/>
          <w:szCs w:val="24"/>
          <w:highlight w:val="none"/>
        </w:rPr>
        <w:t>已完全清晰理解招标文件的要求，不存在任何含糊不清和误解之处，同意并接受</w:t>
      </w:r>
      <w:r>
        <w:rPr>
          <w:color w:val="auto"/>
          <w:spacing w:val="-20"/>
          <w:sz w:val="24"/>
          <w:szCs w:val="24"/>
          <w:highlight w:val="none"/>
        </w:rPr>
        <w:t>招标文件的各项要求，遵守招标文件中的各项规定，按招标文件的要求提供报价。</w:t>
      </w:r>
      <w:r>
        <w:rPr>
          <w:color w:val="auto"/>
          <w:sz w:val="24"/>
          <w:szCs w:val="24"/>
          <w:highlight w:val="none"/>
        </w:rPr>
        <w:t>我方愿以人民币元（￥</w:t>
      </w:r>
      <w:r>
        <w:rPr>
          <w:color w:val="auto"/>
          <w:sz w:val="24"/>
          <w:szCs w:val="24"/>
          <w:highlight w:val="none"/>
          <w:u w:val="single"/>
        </w:rPr>
        <w:tab/>
      </w:r>
      <w:r>
        <w:rPr>
          <w:color w:val="auto"/>
          <w:sz w:val="24"/>
          <w:szCs w:val="24"/>
          <w:highlight w:val="none"/>
        </w:rPr>
        <w:t>元）的投标报价，并按招标文件的要求承包上述项目的供货。</w:t>
      </w:r>
    </w:p>
    <w:p w14:paraId="35DDB889">
      <w:pPr>
        <w:tabs>
          <w:tab w:val="left" w:pos="357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二、我方保证在</w:t>
      </w:r>
      <w:r>
        <w:rPr>
          <w:color w:val="auto"/>
          <w:sz w:val="24"/>
          <w:szCs w:val="24"/>
          <w:highlight w:val="none"/>
          <w:u w:val="single"/>
        </w:rPr>
        <w:tab/>
      </w:r>
      <w:r>
        <w:rPr>
          <w:color w:val="auto"/>
          <w:sz w:val="24"/>
          <w:szCs w:val="24"/>
          <w:highlight w:val="none"/>
        </w:rPr>
        <w:t>天内依法完成全部供货。</w:t>
      </w:r>
    </w:p>
    <w:p w14:paraId="55A64899">
      <w:pPr>
        <w:tabs>
          <w:tab w:val="left" w:pos="5859"/>
        </w:tabs>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rPr>
        <w:t>三、我方保证质量达到</w:t>
      </w:r>
      <w:r>
        <w:rPr>
          <w:rFonts w:hint="eastAsia"/>
          <w:color w:val="auto"/>
          <w:sz w:val="24"/>
          <w:szCs w:val="24"/>
          <w:highlight w:val="none"/>
          <w:u w:val="single"/>
        </w:rPr>
        <w:tab/>
      </w:r>
      <w:r>
        <w:rPr>
          <w:rFonts w:hint="eastAsia"/>
          <w:color w:val="auto"/>
          <w:sz w:val="24"/>
          <w:szCs w:val="24"/>
          <w:highlight w:val="none"/>
        </w:rPr>
        <w:t>。</w:t>
      </w:r>
    </w:p>
    <w:p w14:paraId="44CA4673">
      <w:pPr>
        <w:numPr>
          <w:ilvl w:val="0"/>
          <w:numId w:val="1"/>
        </w:numPr>
        <w:tabs>
          <w:tab w:val="left" w:pos="5514"/>
          <w:tab w:val="left" w:pos="7441"/>
        </w:tabs>
        <w:snapToGrid w:val="0"/>
        <w:spacing w:line="360" w:lineRule="auto"/>
        <w:ind w:firstLine="480" w:firstLineChars="200"/>
        <w:jc w:val="both"/>
        <w:textAlignment w:val="baseline"/>
        <w:rPr>
          <w:color w:val="auto"/>
          <w:spacing w:val="-13"/>
          <w:sz w:val="24"/>
          <w:szCs w:val="24"/>
          <w:highlight w:val="none"/>
        </w:rPr>
      </w:pPr>
      <w:r>
        <w:rPr>
          <w:rFonts w:hint="eastAsia"/>
          <w:color w:val="auto"/>
          <w:sz w:val="24"/>
          <w:szCs w:val="24"/>
          <w:highlight w:val="none"/>
        </w:rPr>
        <w:t>你方的招标文件、中标通知书和本投标文件构成约束我们双方的合同</w:t>
      </w:r>
      <w:r>
        <w:rPr>
          <w:rFonts w:hint="eastAsia"/>
          <w:color w:val="auto"/>
          <w:spacing w:val="-13"/>
          <w:sz w:val="24"/>
          <w:szCs w:val="24"/>
          <w:highlight w:val="none"/>
        </w:rPr>
        <w:t>。</w:t>
      </w:r>
    </w:p>
    <w:p w14:paraId="16895F58">
      <w:pPr>
        <w:snapToGrid w:val="0"/>
        <w:spacing w:line="360" w:lineRule="auto"/>
        <w:ind w:firstLine="444" w:firstLineChars="200"/>
        <w:jc w:val="both"/>
        <w:textAlignment w:val="baseline"/>
        <w:rPr>
          <w:color w:val="auto"/>
          <w:sz w:val="24"/>
          <w:szCs w:val="24"/>
          <w:highlight w:val="none"/>
        </w:rPr>
      </w:pPr>
      <w:r>
        <w:rPr>
          <w:rFonts w:hint="eastAsia"/>
          <w:color w:val="auto"/>
          <w:spacing w:val="-9"/>
          <w:sz w:val="24"/>
          <w:szCs w:val="24"/>
          <w:highlight w:val="none"/>
        </w:rPr>
        <w:t>五、我方承诺在本次投标中提供的一切文件，无论是原件还是复印件均为真</w:t>
      </w:r>
      <w:r>
        <w:rPr>
          <w:rFonts w:hint="eastAsia"/>
          <w:color w:val="auto"/>
          <w:spacing w:val="-8"/>
          <w:sz w:val="24"/>
          <w:szCs w:val="24"/>
          <w:highlight w:val="none"/>
        </w:rPr>
        <w:t>实和准确的，绝无任何虚假、伪造和夸大</w:t>
      </w:r>
      <w:r>
        <w:rPr>
          <w:rFonts w:hint="eastAsia"/>
          <w:color w:val="auto"/>
          <w:spacing w:val="-8"/>
          <w:sz w:val="24"/>
          <w:szCs w:val="24"/>
          <w:highlight w:val="none"/>
          <w:lang w:eastAsia="zh-CN"/>
        </w:rPr>
        <w:t>的成分</w:t>
      </w:r>
      <w:r>
        <w:rPr>
          <w:rFonts w:hint="eastAsia"/>
          <w:color w:val="auto"/>
          <w:spacing w:val="-8"/>
          <w:sz w:val="24"/>
          <w:szCs w:val="24"/>
          <w:highlight w:val="none"/>
        </w:rPr>
        <w:t>，否则，愿承担相应的后果和法</w:t>
      </w:r>
      <w:r>
        <w:rPr>
          <w:rFonts w:hint="eastAsia"/>
          <w:color w:val="auto"/>
          <w:sz w:val="24"/>
          <w:szCs w:val="24"/>
          <w:highlight w:val="none"/>
        </w:rPr>
        <w:t>律责任。</w:t>
      </w:r>
    </w:p>
    <w:p w14:paraId="386144FC">
      <w:pPr>
        <w:pStyle w:val="4"/>
        <w:snapToGrid w:val="0"/>
        <w:spacing w:line="360" w:lineRule="auto"/>
        <w:ind w:firstLine="480" w:firstLineChars="200"/>
        <w:jc w:val="both"/>
        <w:textAlignment w:val="baseline"/>
        <w:rPr>
          <w:color w:val="auto"/>
          <w:sz w:val="24"/>
          <w:szCs w:val="24"/>
          <w:highlight w:val="none"/>
        </w:rPr>
      </w:pPr>
    </w:p>
    <w:p w14:paraId="0A29CB91">
      <w:pPr>
        <w:pStyle w:val="4"/>
        <w:snapToGrid w:val="0"/>
        <w:spacing w:line="360" w:lineRule="auto"/>
        <w:ind w:firstLine="480" w:firstLineChars="200"/>
        <w:jc w:val="both"/>
        <w:textAlignment w:val="baseline"/>
        <w:rPr>
          <w:color w:val="auto"/>
          <w:sz w:val="24"/>
          <w:szCs w:val="24"/>
          <w:highlight w:val="none"/>
        </w:rPr>
      </w:pPr>
    </w:p>
    <w:p w14:paraId="705C95DA">
      <w:pPr>
        <w:snapToGrid w:val="0"/>
        <w:spacing w:line="360" w:lineRule="auto"/>
        <w:ind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14:paraId="5066A3B5">
      <w:pPr>
        <w:snapToGrid w:val="0"/>
        <w:spacing w:line="360" w:lineRule="auto"/>
        <w:ind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14:paraId="6264C698">
      <w:pPr>
        <w:pStyle w:val="4"/>
        <w:snapToGrid w:val="0"/>
        <w:spacing w:line="360" w:lineRule="auto"/>
        <w:textAlignment w:val="baseline"/>
        <w:rPr>
          <w:color w:val="auto"/>
          <w:sz w:val="24"/>
          <w:szCs w:val="24"/>
          <w:highlight w:val="none"/>
        </w:rPr>
      </w:pPr>
    </w:p>
    <w:p w14:paraId="6753EB45">
      <w:pPr>
        <w:pStyle w:val="4"/>
        <w:snapToGrid w:val="0"/>
        <w:spacing w:line="360" w:lineRule="auto"/>
        <w:textAlignment w:val="baseline"/>
        <w:rPr>
          <w:color w:val="auto"/>
          <w:sz w:val="24"/>
          <w:szCs w:val="24"/>
          <w:highlight w:val="none"/>
        </w:rPr>
      </w:pPr>
    </w:p>
    <w:p w14:paraId="13B5A0AA">
      <w:pPr>
        <w:snapToGrid w:val="0"/>
        <w:spacing w:line="542" w:lineRule="exact"/>
        <w:ind w:right="34"/>
        <w:jc w:val="center"/>
        <w:textAlignment w:val="baseline"/>
        <w:rPr>
          <w:color w:val="auto"/>
          <w:w w:val="95"/>
          <w:sz w:val="24"/>
          <w:szCs w:val="24"/>
          <w:highlight w:val="none"/>
        </w:rPr>
      </w:pPr>
      <w:r>
        <w:rPr>
          <w:rFonts w:hint="eastAsia"/>
          <w:color w:val="auto"/>
          <w:sz w:val="24"/>
          <w:szCs w:val="24"/>
          <w:highlight w:val="none"/>
          <w:lang w:val="en-US"/>
        </w:rPr>
        <w:t xml:space="preserve">                                                      </w:t>
      </w:r>
      <w:r>
        <w:rPr>
          <w:rFonts w:hint="eastAsia"/>
          <w:color w:val="auto"/>
          <w:sz w:val="24"/>
          <w:szCs w:val="24"/>
          <w:highlight w:val="none"/>
        </w:rPr>
        <w:t>年</w:t>
      </w:r>
      <w:r>
        <w:rPr>
          <w:rFonts w:hint="eastAsia"/>
          <w:color w:val="auto"/>
          <w:sz w:val="24"/>
          <w:szCs w:val="24"/>
          <w:highlight w:val="none"/>
        </w:rPr>
        <w:tab/>
      </w:r>
      <w:r>
        <w:rPr>
          <w:rFonts w:hint="eastAsia"/>
          <w:color w:val="auto"/>
          <w:sz w:val="24"/>
          <w:szCs w:val="24"/>
          <w:highlight w:val="none"/>
          <w:lang w:val="en-US"/>
        </w:rPr>
        <w:t xml:space="preserve">  </w:t>
      </w:r>
      <w:r>
        <w:rPr>
          <w:rFonts w:hint="eastAsia"/>
          <w:color w:val="auto"/>
          <w:sz w:val="24"/>
          <w:szCs w:val="24"/>
          <w:highlight w:val="none"/>
        </w:rPr>
        <w:t>月</w:t>
      </w:r>
      <w:r>
        <w:rPr>
          <w:rFonts w:hint="eastAsia"/>
          <w:color w:val="auto"/>
          <w:sz w:val="24"/>
          <w:szCs w:val="24"/>
          <w:highlight w:val="none"/>
        </w:rPr>
        <w:tab/>
      </w:r>
      <w:r>
        <w:rPr>
          <w:rFonts w:hint="eastAsia"/>
          <w:color w:val="auto"/>
          <w:sz w:val="24"/>
          <w:szCs w:val="24"/>
          <w:highlight w:val="none"/>
          <w:lang w:val="en-US"/>
        </w:rPr>
        <w:t xml:space="preserve">   </w:t>
      </w:r>
      <w:r>
        <w:rPr>
          <w:rFonts w:hint="eastAsia"/>
          <w:color w:val="auto"/>
          <w:w w:val="95"/>
          <w:sz w:val="24"/>
          <w:szCs w:val="24"/>
          <w:highlight w:val="none"/>
        </w:rPr>
        <w:t>日</w:t>
      </w:r>
    </w:p>
    <w:p w14:paraId="00D2FFCA">
      <w:pPr>
        <w:rPr>
          <w:color w:val="auto"/>
          <w:w w:val="95"/>
          <w:sz w:val="24"/>
          <w:szCs w:val="24"/>
          <w:highlight w:val="none"/>
          <w:lang w:val="en-US"/>
        </w:rPr>
      </w:pPr>
      <w:r>
        <w:rPr>
          <w:rFonts w:hint="eastAsia"/>
          <w:color w:val="auto"/>
          <w:w w:val="95"/>
          <w:sz w:val="24"/>
          <w:szCs w:val="24"/>
          <w:highlight w:val="none"/>
        </w:rPr>
        <w:br w:type="page"/>
      </w:r>
      <w:r>
        <w:rPr>
          <w:rFonts w:hint="eastAsia"/>
          <w:color w:val="auto"/>
          <w:w w:val="95"/>
          <w:sz w:val="24"/>
          <w:szCs w:val="24"/>
          <w:highlight w:val="none"/>
          <w:lang w:val="en-US"/>
        </w:rPr>
        <w:t xml:space="preserve">  </w:t>
      </w:r>
    </w:p>
    <w:p w14:paraId="5106C11C">
      <w:pPr>
        <w:snapToGrid w:val="0"/>
        <w:spacing w:line="542" w:lineRule="exact"/>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eastAsia="zh-CN"/>
        </w:rPr>
        <w:t>2.</w:t>
      </w:r>
      <w:r>
        <w:rPr>
          <w:rFonts w:hint="eastAsia" w:ascii="微软雅黑" w:eastAsia="微软雅黑"/>
          <w:b/>
          <w:color w:val="auto"/>
          <w:sz w:val="32"/>
          <w:highlight w:val="none"/>
        </w:rPr>
        <w:t>开标一览表</w:t>
      </w:r>
    </w:p>
    <w:p w14:paraId="0A8634DB">
      <w:pPr>
        <w:pStyle w:val="4"/>
        <w:snapToGrid w:val="0"/>
        <w:spacing w:before="12"/>
        <w:textAlignment w:val="baseline"/>
        <w:rPr>
          <w:rFonts w:ascii="微软雅黑"/>
          <w:b/>
          <w:color w:val="auto"/>
          <w:sz w:val="22"/>
          <w:szCs w:val="13"/>
          <w:highlight w:val="none"/>
        </w:rPr>
      </w:pPr>
    </w:p>
    <w:p w14:paraId="27E70DA2">
      <w:pPr>
        <w:tabs>
          <w:tab w:val="left" w:pos="5314"/>
        </w:tabs>
        <w:snapToGrid w:val="0"/>
        <w:spacing w:before="1"/>
        <w:textAlignment w:val="baseline"/>
        <w:rPr>
          <w:rFonts w:ascii="Times New Roman"/>
          <w:color w:val="auto"/>
          <w:sz w:val="24"/>
          <w:szCs w:val="24"/>
          <w:highlight w:val="none"/>
        </w:rPr>
      </w:pPr>
      <w:r>
        <w:rPr>
          <w:color w:val="auto"/>
          <w:w w:val="95"/>
          <w:sz w:val="24"/>
          <w:szCs w:val="24"/>
          <w:highlight w:val="none"/>
        </w:rPr>
        <w:t>项目名称：</w:t>
      </w:r>
      <w:r>
        <w:rPr>
          <w:rFonts w:ascii="Times New Roman" w:eastAsia="Times New Roman"/>
          <w:color w:val="auto"/>
          <w:sz w:val="24"/>
          <w:szCs w:val="24"/>
          <w:highlight w:val="none"/>
          <w:u w:val="single"/>
        </w:rPr>
        <w:tab/>
      </w:r>
    </w:p>
    <w:tbl>
      <w:tblPr>
        <w:tblStyle w:val="7"/>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56"/>
        <w:gridCol w:w="1960"/>
        <w:gridCol w:w="2020"/>
        <w:gridCol w:w="1755"/>
        <w:gridCol w:w="1828"/>
      </w:tblGrid>
      <w:tr w14:paraId="1153B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856" w:type="dxa"/>
          </w:tcPr>
          <w:p w14:paraId="185C84A4">
            <w:pPr>
              <w:pStyle w:val="9"/>
              <w:snapToGrid w:val="0"/>
              <w:spacing w:before="8"/>
              <w:textAlignment w:val="baseline"/>
              <w:rPr>
                <w:rFonts w:ascii="Times New Roman"/>
                <w:color w:val="auto"/>
                <w:sz w:val="24"/>
                <w:szCs w:val="24"/>
                <w:highlight w:val="none"/>
              </w:rPr>
            </w:pPr>
          </w:p>
          <w:p w14:paraId="1A2E0D87">
            <w:pPr>
              <w:pStyle w:val="9"/>
              <w:snapToGrid w:val="0"/>
              <w:jc w:val="center"/>
              <w:textAlignment w:val="baseline"/>
              <w:rPr>
                <w:color w:val="auto"/>
                <w:sz w:val="24"/>
                <w:szCs w:val="24"/>
                <w:highlight w:val="none"/>
              </w:rPr>
            </w:pPr>
            <w:r>
              <w:rPr>
                <w:color w:val="auto"/>
                <w:sz w:val="24"/>
                <w:szCs w:val="24"/>
                <w:highlight w:val="none"/>
              </w:rPr>
              <w:t>投标报价（元）</w:t>
            </w:r>
          </w:p>
        </w:tc>
        <w:tc>
          <w:tcPr>
            <w:tcW w:w="1960" w:type="dxa"/>
          </w:tcPr>
          <w:p w14:paraId="7841CCBD">
            <w:pPr>
              <w:pStyle w:val="9"/>
              <w:snapToGrid w:val="0"/>
              <w:spacing w:before="8"/>
              <w:textAlignment w:val="baseline"/>
              <w:rPr>
                <w:rFonts w:ascii="Times New Roman"/>
                <w:color w:val="auto"/>
                <w:sz w:val="24"/>
                <w:szCs w:val="24"/>
                <w:highlight w:val="none"/>
              </w:rPr>
            </w:pPr>
          </w:p>
          <w:p w14:paraId="1862F3A1">
            <w:pPr>
              <w:pStyle w:val="9"/>
              <w:snapToGrid w:val="0"/>
              <w:jc w:val="center"/>
              <w:textAlignment w:val="baseline"/>
              <w:rPr>
                <w:color w:val="auto"/>
                <w:sz w:val="24"/>
                <w:szCs w:val="24"/>
                <w:highlight w:val="none"/>
              </w:rPr>
            </w:pPr>
            <w:r>
              <w:rPr>
                <w:color w:val="auto"/>
                <w:sz w:val="24"/>
                <w:szCs w:val="24"/>
                <w:highlight w:val="none"/>
              </w:rPr>
              <w:t>工期（日历天）</w:t>
            </w:r>
          </w:p>
        </w:tc>
        <w:tc>
          <w:tcPr>
            <w:tcW w:w="2020" w:type="dxa"/>
          </w:tcPr>
          <w:p w14:paraId="7B0B080E">
            <w:pPr>
              <w:pStyle w:val="9"/>
              <w:snapToGrid w:val="0"/>
              <w:spacing w:before="8"/>
              <w:textAlignment w:val="baseline"/>
              <w:rPr>
                <w:rFonts w:ascii="Times New Roman"/>
                <w:color w:val="auto"/>
                <w:sz w:val="24"/>
                <w:szCs w:val="24"/>
                <w:highlight w:val="none"/>
              </w:rPr>
            </w:pPr>
          </w:p>
          <w:p w14:paraId="34E39741">
            <w:pPr>
              <w:pStyle w:val="9"/>
              <w:snapToGrid w:val="0"/>
              <w:ind w:left="439"/>
              <w:textAlignment w:val="baseline"/>
              <w:rPr>
                <w:color w:val="auto"/>
                <w:sz w:val="24"/>
                <w:szCs w:val="24"/>
                <w:highlight w:val="none"/>
              </w:rPr>
            </w:pPr>
            <w:r>
              <w:rPr>
                <w:rFonts w:hint="eastAsia"/>
                <w:color w:val="auto"/>
                <w:sz w:val="24"/>
                <w:szCs w:val="24"/>
                <w:highlight w:val="none"/>
              </w:rPr>
              <w:t>质保期</w:t>
            </w:r>
          </w:p>
          <w:p w14:paraId="001F1593">
            <w:pPr>
              <w:pStyle w:val="9"/>
              <w:snapToGrid w:val="0"/>
              <w:ind w:left="439"/>
              <w:textAlignment w:val="baseline"/>
              <w:rPr>
                <w:color w:val="auto"/>
                <w:sz w:val="24"/>
                <w:szCs w:val="24"/>
                <w:highlight w:val="none"/>
              </w:rPr>
            </w:pPr>
          </w:p>
        </w:tc>
        <w:tc>
          <w:tcPr>
            <w:tcW w:w="1755" w:type="dxa"/>
            <w:vAlign w:val="center"/>
          </w:tcPr>
          <w:p w14:paraId="2AF0A378">
            <w:pPr>
              <w:pStyle w:val="9"/>
              <w:snapToGrid w:val="0"/>
              <w:ind w:right="510"/>
              <w:jc w:val="right"/>
              <w:textAlignment w:val="baseline"/>
              <w:rPr>
                <w:color w:val="auto"/>
                <w:sz w:val="24"/>
                <w:szCs w:val="24"/>
                <w:highlight w:val="none"/>
              </w:rPr>
            </w:pPr>
            <w:r>
              <w:rPr>
                <w:rFonts w:hint="eastAsia"/>
                <w:color w:val="auto"/>
                <w:sz w:val="24"/>
                <w:szCs w:val="24"/>
                <w:highlight w:val="none"/>
              </w:rPr>
              <w:t>质量标准</w:t>
            </w:r>
          </w:p>
        </w:tc>
        <w:tc>
          <w:tcPr>
            <w:tcW w:w="1828" w:type="dxa"/>
          </w:tcPr>
          <w:p w14:paraId="2081F2AF">
            <w:pPr>
              <w:pStyle w:val="9"/>
              <w:snapToGrid w:val="0"/>
              <w:spacing w:before="8"/>
              <w:textAlignment w:val="baseline"/>
              <w:rPr>
                <w:rFonts w:ascii="Times New Roman"/>
                <w:color w:val="auto"/>
                <w:sz w:val="24"/>
                <w:szCs w:val="24"/>
                <w:highlight w:val="none"/>
              </w:rPr>
            </w:pPr>
          </w:p>
          <w:p w14:paraId="1625633F">
            <w:pPr>
              <w:pStyle w:val="9"/>
              <w:snapToGrid w:val="0"/>
              <w:ind w:left="519" w:right="510"/>
              <w:jc w:val="center"/>
              <w:textAlignment w:val="baseline"/>
              <w:rPr>
                <w:color w:val="auto"/>
                <w:sz w:val="24"/>
                <w:szCs w:val="24"/>
                <w:highlight w:val="none"/>
              </w:rPr>
            </w:pPr>
            <w:r>
              <w:rPr>
                <w:rFonts w:hint="eastAsia"/>
                <w:color w:val="auto"/>
                <w:sz w:val="24"/>
                <w:szCs w:val="24"/>
                <w:highlight w:val="none"/>
                <w:lang w:eastAsia="zh-CN"/>
              </w:rPr>
              <w:t>其他</w:t>
            </w:r>
          </w:p>
        </w:tc>
      </w:tr>
      <w:tr w14:paraId="5BD9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4" w:hRule="atLeast"/>
          <w:jc w:val="center"/>
        </w:trPr>
        <w:tc>
          <w:tcPr>
            <w:tcW w:w="1856" w:type="dxa"/>
          </w:tcPr>
          <w:p w14:paraId="7085E5D1">
            <w:pPr>
              <w:pStyle w:val="9"/>
              <w:snapToGrid w:val="0"/>
              <w:textAlignment w:val="baseline"/>
              <w:rPr>
                <w:rFonts w:ascii="Times New Roman"/>
                <w:color w:val="auto"/>
                <w:sz w:val="24"/>
                <w:szCs w:val="24"/>
                <w:highlight w:val="none"/>
              </w:rPr>
            </w:pPr>
          </w:p>
        </w:tc>
        <w:tc>
          <w:tcPr>
            <w:tcW w:w="1960" w:type="dxa"/>
          </w:tcPr>
          <w:p w14:paraId="6511DAA7">
            <w:pPr>
              <w:pStyle w:val="9"/>
              <w:snapToGrid w:val="0"/>
              <w:textAlignment w:val="baseline"/>
              <w:rPr>
                <w:rFonts w:ascii="Times New Roman"/>
                <w:color w:val="auto"/>
                <w:sz w:val="24"/>
                <w:szCs w:val="24"/>
                <w:highlight w:val="none"/>
              </w:rPr>
            </w:pPr>
          </w:p>
        </w:tc>
        <w:tc>
          <w:tcPr>
            <w:tcW w:w="2020" w:type="dxa"/>
          </w:tcPr>
          <w:p w14:paraId="37D60778">
            <w:pPr>
              <w:pStyle w:val="9"/>
              <w:snapToGrid w:val="0"/>
              <w:textAlignment w:val="baseline"/>
              <w:rPr>
                <w:rFonts w:ascii="Times New Roman"/>
                <w:color w:val="auto"/>
                <w:sz w:val="24"/>
                <w:szCs w:val="24"/>
                <w:highlight w:val="none"/>
              </w:rPr>
            </w:pPr>
          </w:p>
        </w:tc>
        <w:tc>
          <w:tcPr>
            <w:tcW w:w="1755" w:type="dxa"/>
          </w:tcPr>
          <w:p w14:paraId="1E9A3D76">
            <w:pPr>
              <w:pStyle w:val="9"/>
              <w:snapToGrid w:val="0"/>
              <w:textAlignment w:val="baseline"/>
              <w:rPr>
                <w:rFonts w:ascii="Times New Roman"/>
                <w:color w:val="auto"/>
                <w:sz w:val="24"/>
                <w:szCs w:val="24"/>
                <w:highlight w:val="none"/>
              </w:rPr>
            </w:pPr>
          </w:p>
        </w:tc>
        <w:tc>
          <w:tcPr>
            <w:tcW w:w="1828" w:type="dxa"/>
          </w:tcPr>
          <w:p w14:paraId="40ACAF40">
            <w:pPr>
              <w:pStyle w:val="9"/>
              <w:snapToGrid w:val="0"/>
              <w:textAlignment w:val="baseline"/>
              <w:rPr>
                <w:rFonts w:ascii="Times New Roman"/>
                <w:color w:val="auto"/>
                <w:sz w:val="24"/>
                <w:szCs w:val="24"/>
                <w:highlight w:val="none"/>
              </w:rPr>
            </w:pPr>
          </w:p>
        </w:tc>
      </w:tr>
      <w:tr w14:paraId="328CC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1856" w:type="dxa"/>
          </w:tcPr>
          <w:p w14:paraId="46DD9A87">
            <w:pPr>
              <w:pStyle w:val="9"/>
              <w:snapToGrid w:val="0"/>
              <w:spacing w:before="216"/>
              <w:ind w:left="107"/>
              <w:textAlignment w:val="baseline"/>
              <w:rPr>
                <w:color w:val="auto"/>
                <w:sz w:val="24"/>
                <w:szCs w:val="24"/>
                <w:highlight w:val="none"/>
              </w:rPr>
            </w:pPr>
            <w:r>
              <w:rPr>
                <w:color w:val="auto"/>
                <w:sz w:val="24"/>
                <w:szCs w:val="24"/>
                <w:highlight w:val="none"/>
              </w:rPr>
              <w:t>投标报价（人民币大写）</w:t>
            </w:r>
          </w:p>
        </w:tc>
        <w:tc>
          <w:tcPr>
            <w:tcW w:w="7563" w:type="dxa"/>
            <w:gridSpan w:val="4"/>
            <w:vAlign w:val="center"/>
          </w:tcPr>
          <w:p w14:paraId="1427D207">
            <w:pPr>
              <w:pStyle w:val="9"/>
              <w:snapToGrid w:val="0"/>
              <w:jc w:val="center"/>
              <w:textAlignment w:val="baseline"/>
              <w:rPr>
                <w:rFonts w:ascii="Times New Roman"/>
                <w:color w:val="auto"/>
                <w:sz w:val="24"/>
                <w:szCs w:val="24"/>
                <w:highlight w:val="none"/>
              </w:rPr>
            </w:pPr>
            <w:r>
              <w:rPr>
                <w:color w:val="auto"/>
                <w:sz w:val="24"/>
                <w:szCs w:val="24"/>
                <w:highlight w:val="none"/>
              </w:rPr>
              <w:t>（元</w:t>
            </w:r>
            <w:r>
              <w:rPr>
                <w:rFonts w:hint="eastAsia"/>
                <w:color w:val="auto"/>
                <w:sz w:val="24"/>
                <w:szCs w:val="24"/>
                <w:highlight w:val="none"/>
              </w:rPr>
              <w:t>）</w:t>
            </w:r>
          </w:p>
        </w:tc>
      </w:tr>
    </w:tbl>
    <w:p w14:paraId="1462F82D">
      <w:pPr>
        <w:pStyle w:val="4"/>
        <w:snapToGrid w:val="0"/>
        <w:textAlignment w:val="baseline"/>
        <w:rPr>
          <w:rFonts w:ascii="Times New Roman"/>
          <w:color w:val="auto"/>
          <w:sz w:val="24"/>
          <w:szCs w:val="24"/>
          <w:highlight w:val="none"/>
        </w:rPr>
      </w:pPr>
    </w:p>
    <w:p w14:paraId="4F9EE9A3">
      <w:pPr>
        <w:pStyle w:val="4"/>
        <w:snapToGrid w:val="0"/>
        <w:textAlignment w:val="baseline"/>
        <w:rPr>
          <w:rFonts w:ascii="Times New Roman"/>
          <w:color w:val="auto"/>
          <w:sz w:val="24"/>
          <w:szCs w:val="24"/>
          <w:highlight w:val="none"/>
        </w:rPr>
      </w:pPr>
    </w:p>
    <w:p w14:paraId="37F2A378">
      <w:pPr>
        <w:pStyle w:val="4"/>
        <w:snapToGrid w:val="0"/>
        <w:textAlignment w:val="baseline"/>
        <w:rPr>
          <w:rFonts w:ascii="Times New Roman"/>
          <w:color w:val="auto"/>
          <w:sz w:val="24"/>
          <w:szCs w:val="24"/>
          <w:highlight w:val="none"/>
        </w:rPr>
      </w:pPr>
    </w:p>
    <w:p w14:paraId="3D1FFEAC">
      <w:pPr>
        <w:pStyle w:val="4"/>
        <w:snapToGrid w:val="0"/>
        <w:textAlignment w:val="baseline"/>
        <w:rPr>
          <w:rFonts w:ascii="Times New Roman"/>
          <w:color w:val="auto"/>
          <w:sz w:val="24"/>
          <w:szCs w:val="24"/>
          <w:highlight w:val="none"/>
        </w:rPr>
      </w:pPr>
    </w:p>
    <w:p w14:paraId="38DBF0C5">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14:paraId="13C4DE01">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14:paraId="2B48F35A">
      <w:pPr>
        <w:tabs>
          <w:tab w:val="left" w:pos="6099"/>
          <w:tab w:val="left" w:pos="6699"/>
        </w:tabs>
        <w:snapToGrid w:val="0"/>
        <w:spacing w:before="198"/>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14:paraId="79242F66">
      <w:pPr>
        <w:pStyle w:val="4"/>
        <w:snapToGrid w:val="0"/>
        <w:spacing w:before="8"/>
        <w:textAlignment w:val="baseline"/>
        <w:rPr>
          <w:color w:val="auto"/>
          <w:highlight w:val="none"/>
        </w:rPr>
      </w:pPr>
    </w:p>
    <w:p w14:paraId="78D64E0E">
      <w:pPr>
        <w:rPr>
          <w:color w:val="auto"/>
          <w:sz w:val="20"/>
          <w:szCs w:val="20"/>
          <w:highlight w:val="none"/>
        </w:rPr>
      </w:pPr>
      <w:r>
        <w:rPr>
          <w:color w:val="auto"/>
          <w:sz w:val="20"/>
          <w:szCs w:val="20"/>
          <w:highlight w:val="none"/>
        </w:rPr>
        <w:br w:type="page"/>
      </w:r>
    </w:p>
    <w:p w14:paraId="0B7605E0">
      <w:pPr>
        <w:spacing w:line="515" w:lineRule="exact"/>
        <w:ind w:right="31"/>
        <w:jc w:val="center"/>
        <w:rPr>
          <w:rFonts w:ascii="微软雅黑" w:eastAsia="微软雅黑"/>
          <w:b/>
          <w:color w:val="auto"/>
          <w:sz w:val="32"/>
          <w:szCs w:val="32"/>
          <w:highlight w:val="red"/>
          <w:lang w:val="en-US"/>
        </w:rPr>
      </w:pPr>
      <w:r>
        <w:rPr>
          <w:rFonts w:hint="eastAsia" w:ascii="微软雅黑" w:eastAsia="微软雅黑"/>
          <w:b/>
          <w:color w:val="auto"/>
          <w:sz w:val="32"/>
          <w:szCs w:val="32"/>
          <w:highlight w:val="none"/>
          <w:lang w:val="en-US" w:eastAsia="zh-CN"/>
        </w:rPr>
        <w:t>3.</w:t>
      </w:r>
      <w:r>
        <w:rPr>
          <w:rFonts w:hint="eastAsia" w:ascii="微软雅黑" w:eastAsia="微软雅黑"/>
          <w:b/>
          <w:color w:val="auto"/>
          <w:sz w:val="32"/>
          <w:szCs w:val="32"/>
          <w:highlight w:val="none"/>
        </w:rPr>
        <w:t>分项清单报价表</w:t>
      </w:r>
    </w:p>
    <w:p w14:paraId="04B2331A">
      <w:pPr>
        <w:spacing w:line="360" w:lineRule="auto"/>
        <w:rPr>
          <w:rFonts w:cs="Times New Roman"/>
          <w:b/>
          <w:color w:val="auto"/>
          <w:sz w:val="24"/>
          <w:szCs w:val="21"/>
          <w:highlight w:val="none"/>
          <w:u w:val="single"/>
        </w:rPr>
      </w:pPr>
      <w:r>
        <w:rPr>
          <w:rFonts w:hint="eastAsia"/>
          <w:color w:val="auto"/>
          <w:sz w:val="24"/>
          <w:highlight w:val="none"/>
        </w:rPr>
        <w:t>项目编号：</w:t>
      </w:r>
      <w:r>
        <w:rPr>
          <w:rFonts w:hint="eastAsia"/>
          <w:color w:val="auto"/>
          <w:sz w:val="24"/>
          <w:highlight w:val="none"/>
          <w:u w:val="single"/>
        </w:rPr>
        <w:t xml:space="preserve">                            </w:t>
      </w:r>
      <w:r>
        <w:rPr>
          <w:rFonts w:hint="eastAsia" w:cs="Times New Roman"/>
          <w:b/>
          <w:bCs/>
          <w:color w:val="auto"/>
          <w:sz w:val="24"/>
          <w:szCs w:val="21"/>
          <w:highlight w:val="none"/>
          <w:u w:val="single"/>
        </w:rPr>
        <w:t xml:space="preserve">     </w:t>
      </w:r>
      <w:r>
        <w:rPr>
          <w:rFonts w:hint="eastAsia" w:cs="Times New Roman"/>
          <w:b/>
          <w:bCs/>
          <w:color w:val="auto"/>
          <w:sz w:val="24"/>
          <w:szCs w:val="21"/>
          <w:highlight w:val="none"/>
        </w:rPr>
        <w:t xml:space="preserve">        </w:t>
      </w:r>
    </w:p>
    <w:tbl>
      <w:tblPr>
        <w:tblStyle w:val="7"/>
        <w:tblW w:w="973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549"/>
        <w:gridCol w:w="1743"/>
        <w:gridCol w:w="807"/>
        <w:gridCol w:w="1125"/>
        <w:gridCol w:w="997"/>
        <w:gridCol w:w="1092"/>
        <w:gridCol w:w="771"/>
      </w:tblGrid>
      <w:tr w14:paraId="50623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2" w:type="dxa"/>
            <w:shd w:val="clear" w:color="auto" w:fill="auto"/>
            <w:vAlign w:val="center"/>
          </w:tcPr>
          <w:p w14:paraId="3042AFFD">
            <w:pPr>
              <w:spacing w:line="360" w:lineRule="auto"/>
              <w:ind w:left="-24" w:leftChars="-11" w:right="-68" w:rightChars="-31"/>
              <w:jc w:val="center"/>
              <w:rPr>
                <w:color w:val="auto"/>
                <w:sz w:val="24"/>
                <w:highlight w:val="none"/>
              </w:rPr>
            </w:pPr>
            <w:r>
              <w:rPr>
                <w:rFonts w:hint="eastAsia"/>
                <w:color w:val="auto"/>
                <w:sz w:val="24"/>
                <w:highlight w:val="none"/>
              </w:rPr>
              <w:t>序号</w:t>
            </w:r>
          </w:p>
        </w:tc>
        <w:tc>
          <w:tcPr>
            <w:tcW w:w="2549" w:type="dxa"/>
            <w:shd w:val="clear" w:color="auto" w:fill="auto"/>
            <w:vAlign w:val="center"/>
          </w:tcPr>
          <w:p w14:paraId="1E873124">
            <w:pPr>
              <w:spacing w:line="360" w:lineRule="auto"/>
              <w:ind w:left="-51" w:leftChars="-23" w:right="-68" w:rightChars="-31"/>
              <w:jc w:val="center"/>
              <w:rPr>
                <w:color w:val="auto"/>
                <w:sz w:val="24"/>
                <w:highlight w:val="none"/>
              </w:rPr>
            </w:pPr>
            <w:r>
              <w:rPr>
                <w:rFonts w:hint="eastAsia"/>
                <w:color w:val="auto"/>
                <w:sz w:val="24"/>
                <w:highlight w:val="none"/>
              </w:rPr>
              <w:t>名称</w:t>
            </w:r>
          </w:p>
        </w:tc>
        <w:tc>
          <w:tcPr>
            <w:tcW w:w="1743" w:type="dxa"/>
            <w:shd w:val="clear" w:color="auto" w:fill="auto"/>
            <w:vAlign w:val="center"/>
          </w:tcPr>
          <w:p w14:paraId="4706910E">
            <w:pPr>
              <w:ind w:left="-51" w:leftChars="-23" w:right="-68" w:rightChars="-31"/>
              <w:jc w:val="center"/>
              <w:rPr>
                <w:color w:val="auto"/>
                <w:sz w:val="24"/>
                <w:highlight w:val="none"/>
              </w:rPr>
            </w:pPr>
            <w:r>
              <w:rPr>
                <w:rFonts w:hint="eastAsia"/>
                <w:color w:val="auto"/>
                <w:sz w:val="24"/>
                <w:highlight w:val="none"/>
                <w:lang w:eastAsia="zh-CN"/>
              </w:rPr>
              <w:t>包装及材质</w:t>
            </w:r>
          </w:p>
        </w:tc>
        <w:tc>
          <w:tcPr>
            <w:tcW w:w="807" w:type="dxa"/>
            <w:shd w:val="clear" w:color="auto" w:fill="auto"/>
            <w:vAlign w:val="center"/>
          </w:tcPr>
          <w:p w14:paraId="334D75BC">
            <w:pPr>
              <w:spacing w:line="360" w:lineRule="auto"/>
              <w:ind w:left="-51" w:leftChars="-23" w:right="-68" w:rightChars="-31"/>
              <w:jc w:val="center"/>
              <w:rPr>
                <w:color w:val="auto"/>
                <w:sz w:val="24"/>
                <w:highlight w:val="none"/>
              </w:rPr>
            </w:pPr>
            <w:r>
              <w:rPr>
                <w:rFonts w:hint="eastAsia"/>
                <w:color w:val="auto"/>
                <w:sz w:val="24"/>
                <w:highlight w:val="none"/>
              </w:rPr>
              <w:t>数量</w:t>
            </w:r>
          </w:p>
        </w:tc>
        <w:tc>
          <w:tcPr>
            <w:tcW w:w="1125" w:type="dxa"/>
            <w:shd w:val="clear" w:color="auto" w:fill="auto"/>
            <w:vAlign w:val="center"/>
          </w:tcPr>
          <w:p w14:paraId="7A391D27">
            <w:pPr>
              <w:spacing w:line="360" w:lineRule="auto"/>
              <w:ind w:left="-51" w:leftChars="-23" w:right="-68" w:rightChars="-31"/>
              <w:jc w:val="center"/>
              <w:rPr>
                <w:color w:val="auto"/>
                <w:sz w:val="24"/>
                <w:highlight w:val="none"/>
              </w:rPr>
            </w:pPr>
            <w:r>
              <w:rPr>
                <w:color w:val="auto"/>
                <w:sz w:val="24"/>
                <w:highlight w:val="none"/>
              </w:rPr>
              <w:t>单位</w:t>
            </w:r>
          </w:p>
        </w:tc>
        <w:tc>
          <w:tcPr>
            <w:tcW w:w="997" w:type="dxa"/>
            <w:shd w:val="clear" w:color="auto" w:fill="auto"/>
            <w:vAlign w:val="center"/>
          </w:tcPr>
          <w:p w14:paraId="15E2554E">
            <w:pPr>
              <w:spacing w:line="360" w:lineRule="auto"/>
              <w:ind w:left="-24" w:leftChars="-11" w:right="-68" w:rightChars="-31"/>
              <w:jc w:val="center"/>
              <w:rPr>
                <w:color w:val="auto"/>
                <w:sz w:val="24"/>
                <w:highlight w:val="none"/>
              </w:rPr>
            </w:pPr>
            <w:r>
              <w:rPr>
                <w:rFonts w:hint="eastAsia"/>
                <w:color w:val="auto"/>
                <w:sz w:val="24"/>
                <w:highlight w:val="none"/>
              </w:rPr>
              <w:t>单价</w:t>
            </w:r>
            <w:r>
              <w:rPr>
                <w:rFonts w:hint="eastAsia"/>
                <w:color w:val="auto"/>
                <w:sz w:val="24"/>
                <w:highlight w:val="none"/>
                <w:lang w:eastAsia="zh-CN"/>
              </w:rPr>
              <w:t>（</w:t>
            </w:r>
            <w:r>
              <w:rPr>
                <w:rFonts w:hint="eastAsia"/>
                <w:color w:val="auto"/>
                <w:sz w:val="24"/>
                <w:highlight w:val="none"/>
              </w:rPr>
              <w:t>元）</w:t>
            </w:r>
          </w:p>
        </w:tc>
        <w:tc>
          <w:tcPr>
            <w:tcW w:w="1092" w:type="dxa"/>
            <w:shd w:val="clear" w:color="auto" w:fill="auto"/>
            <w:vAlign w:val="center"/>
          </w:tcPr>
          <w:p w14:paraId="1D0A2C3A">
            <w:pPr>
              <w:spacing w:line="360" w:lineRule="auto"/>
              <w:ind w:left="-24" w:leftChars="-11" w:right="-68" w:rightChars="-31"/>
              <w:jc w:val="center"/>
              <w:rPr>
                <w:color w:val="auto"/>
                <w:sz w:val="24"/>
                <w:highlight w:val="none"/>
              </w:rPr>
            </w:pPr>
            <w:r>
              <w:rPr>
                <w:rFonts w:hint="eastAsia"/>
                <w:color w:val="auto"/>
                <w:sz w:val="24"/>
                <w:highlight w:val="none"/>
              </w:rPr>
              <w:t>分项合计</w:t>
            </w:r>
          </w:p>
        </w:tc>
        <w:tc>
          <w:tcPr>
            <w:tcW w:w="771" w:type="dxa"/>
            <w:shd w:val="clear" w:color="auto" w:fill="auto"/>
          </w:tcPr>
          <w:p w14:paraId="0867D35C">
            <w:pPr>
              <w:widowControl/>
              <w:autoSpaceDE/>
              <w:autoSpaceDN/>
              <w:rPr>
                <w:color w:val="auto"/>
                <w:highlight w:val="none"/>
              </w:rPr>
            </w:pPr>
            <w:r>
              <w:rPr>
                <w:color w:val="auto"/>
                <w:highlight w:val="none"/>
              </w:rPr>
              <w:t>备注</w:t>
            </w:r>
          </w:p>
        </w:tc>
      </w:tr>
      <w:tr w14:paraId="662D9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4D4B1ABB">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36F5D76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恐龙奇域-夏日金属冰箱贴</w:t>
            </w:r>
          </w:p>
        </w:tc>
        <w:tc>
          <w:tcPr>
            <w:tcW w:w="1743" w:type="dxa"/>
            <w:shd w:val="clear" w:color="auto" w:fill="auto"/>
            <w:vAlign w:val="center"/>
          </w:tcPr>
          <w:p w14:paraId="4227BE5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pvc盒装、锌合金、磁铁</w:t>
            </w:r>
          </w:p>
        </w:tc>
        <w:tc>
          <w:tcPr>
            <w:tcW w:w="807" w:type="dxa"/>
            <w:shd w:val="clear" w:color="auto" w:fill="auto"/>
            <w:vAlign w:val="center"/>
          </w:tcPr>
          <w:p w14:paraId="33ABB80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02775D08">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个</w:t>
            </w:r>
          </w:p>
        </w:tc>
        <w:tc>
          <w:tcPr>
            <w:tcW w:w="997" w:type="dxa"/>
            <w:shd w:val="clear" w:color="auto" w:fill="auto"/>
            <w:vAlign w:val="center"/>
          </w:tcPr>
          <w:p w14:paraId="47097647">
            <w:pPr>
              <w:spacing w:line="240" w:lineRule="atLeast"/>
              <w:ind w:left="-51" w:leftChars="-23" w:right="-68" w:rightChars="-31"/>
              <w:rPr>
                <w:color w:val="auto"/>
                <w:sz w:val="24"/>
                <w:szCs w:val="24"/>
                <w:highlight w:val="none"/>
              </w:rPr>
            </w:pPr>
          </w:p>
        </w:tc>
        <w:tc>
          <w:tcPr>
            <w:tcW w:w="1092" w:type="dxa"/>
            <w:shd w:val="clear" w:color="auto" w:fill="auto"/>
            <w:vAlign w:val="center"/>
          </w:tcPr>
          <w:p w14:paraId="0215AFC5">
            <w:pPr>
              <w:spacing w:line="240" w:lineRule="atLeast"/>
              <w:ind w:left="-51" w:leftChars="-23" w:right="-68" w:rightChars="-31"/>
              <w:jc w:val="center"/>
              <w:rPr>
                <w:color w:val="auto"/>
                <w:sz w:val="24"/>
                <w:szCs w:val="24"/>
                <w:highlight w:val="none"/>
              </w:rPr>
            </w:pPr>
          </w:p>
        </w:tc>
        <w:tc>
          <w:tcPr>
            <w:tcW w:w="771" w:type="dxa"/>
            <w:vMerge w:val="restart"/>
            <w:shd w:val="clear" w:color="auto" w:fill="auto"/>
          </w:tcPr>
          <w:p w14:paraId="15AFFF7C">
            <w:pPr>
              <w:widowControl/>
              <w:autoSpaceDE/>
              <w:autoSpaceDN/>
              <w:rPr>
                <w:color w:val="auto"/>
                <w:highlight w:val="none"/>
              </w:rPr>
            </w:pPr>
            <w:r>
              <w:rPr>
                <w:color w:val="auto"/>
                <w:highlight w:val="none"/>
              </w:rPr>
              <w:t>此报价含税、运输等一切与本项目相关的费用</w:t>
            </w:r>
          </w:p>
        </w:tc>
      </w:tr>
      <w:tr w14:paraId="0A7D7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471E2368">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525F68E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西塞山</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春日金属冰箱贴</w:t>
            </w:r>
          </w:p>
        </w:tc>
        <w:tc>
          <w:tcPr>
            <w:tcW w:w="1743" w:type="dxa"/>
            <w:shd w:val="clear" w:color="auto" w:fill="auto"/>
            <w:vAlign w:val="center"/>
          </w:tcPr>
          <w:p w14:paraId="4812C8D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pvc盒装、锌合金、磁铁</w:t>
            </w:r>
          </w:p>
        </w:tc>
        <w:tc>
          <w:tcPr>
            <w:tcW w:w="807" w:type="dxa"/>
            <w:shd w:val="clear" w:color="auto" w:fill="auto"/>
            <w:vAlign w:val="center"/>
          </w:tcPr>
          <w:p w14:paraId="27BDD2F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2F1E2C4F">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个</w:t>
            </w:r>
          </w:p>
        </w:tc>
        <w:tc>
          <w:tcPr>
            <w:tcW w:w="997" w:type="dxa"/>
            <w:shd w:val="clear" w:color="auto" w:fill="auto"/>
            <w:vAlign w:val="center"/>
          </w:tcPr>
          <w:p w14:paraId="1119A7A6">
            <w:pPr>
              <w:spacing w:line="240" w:lineRule="atLeast"/>
              <w:ind w:left="-51" w:leftChars="-23" w:right="-68" w:rightChars="-31"/>
              <w:rPr>
                <w:color w:val="auto"/>
                <w:sz w:val="24"/>
                <w:szCs w:val="24"/>
                <w:highlight w:val="none"/>
              </w:rPr>
            </w:pPr>
          </w:p>
        </w:tc>
        <w:tc>
          <w:tcPr>
            <w:tcW w:w="1092" w:type="dxa"/>
            <w:shd w:val="clear" w:color="auto" w:fill="auto"/>
            <w:vAlign w:val="center"/>
          </w:tcPr>
          <w:p w14:paraId="46CEC8DB">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676DB05A">
            <w:pPr>
              <w:widowControl/>
              <w:autoSpaceDE/>
              <w:autoSpaceDN/>
              <w:rPr>
                <w:color w:val="auto"/>
                <w:highlight w:val="none"/>
              </w:rPr>
            </w:pPr>
          </w:p>
        </w:tc>
      </w:tr>
      <w:tr w14:paraId="6E38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48240E46">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7A5E4B6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东方山</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冬日金属冰箱贴</w:t>
            </w:r>
          </w:p>
        </w:tc>
        <w:tc>
          <w:tcPr>
            <w:tcW w:w="1743" w:type="dxa"/>
            <w:shd w:val="clear" w:color="auto" w:fill="auto"/>
            <w:vAlign w:val="center"/>
          </w:tcPr>
          <w:p w14:paraId="5CBEBF4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pvc盒装、锌合金、磁铁</w:t>
            </w:r>
          </w:p>
        </w:tc>
        <w:tc>
          <w:tcPr>
            <w:tcW w:w="807" w:type="dxa"/>
            <w:shd w:val="clear" w:color="auto" w:fill="auto"/>
            <w:vAlign w:val="center"/>
          </w:tcPr>
          <w:p w14:paraId="3C9CE70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1ED9BCEA">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个</w:t>
            </w:r>
          </w:p>
        </w:tc>
        <w:tc>
          <w:tcPr>
            <w:tcW w:w="997" w:type="dxa"/>
            <w:shd w:val="clear" w:color="auto" w:fill="auto"/>
            <w:vAlign w:val="center"/>
          </w:tcPr>
          <w:p w14:paraId="21A99B9A">
            <w:pPr>
              <w:spacing w:line="240" w:lineRule="atLeast"/>
              <w:ind w:left="-51" w:leftChars="-23" w:right="-68" w:rightChars="-31"/>
              <w:rPr>
                <w:color w:val="auto"/>
                <w:sz w:val="24"/>
                <w:szCs w:val="24"/>
                <w:highlight w:val="none"/>
              </w:rPr>
            </w:pPr>
          </w:p>
        </w:tc>
        <w:tc>
          <w:tcPr>
            <w:tcW w:w="1092" w:type="dxa"/>
            <w:shd w:val="clear" w:color="auto" w:fill="auto"/>
            <w:vAlign w:val="center"/>
          </w:tcPr>
          <w:p w14:paraId="47686E42">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698F78D8">
            <w:pPr>
              <w:widowControl/>
              <w:autoSpaceDE/>
              <w:autoSpaceDN/>
              <w:rPr>
                <w:color w:val="auto"/>
                <w:highlight w:val="none"/>
              </w:rPr>
            </w:pPr>
          </w:p>
        </w:tc>
      </w:tr>
      <w:tr w14:paraId="7D412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7A398D20">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177B4EE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铜绿山</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秋日金属冰箱贴</w:t>
            </w:r>
          </w:p>
        </w:tc>
        <w:tc>
          <w:tcPr>
            <w:tcW w:w="1743" w:type="dxa"/>
            <w:shd w:val="clear" w:color="auto" w:fill="auto"/>
            <w:vAlign w:val="center"/>
          </w:tcPr>
          <w:p w14:paraId="4A4DB6E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pvc盒装、锌合金、磁铁</w:t>
            </w:r>
          </w:p>
        </w:tc>
        <w:tc>
          <w:tcPr>
            <w:tcW w:w="807" w:type="dxa"/>
            <w:shd w:val="clear" w:color="auto" w:fill="auto"/>
            <w:vAlign w:val="center"/>
          </w:tcPr>
          <w:p w14:paraId="66AB8DD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0AE3BE3C">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个</w:t>
            </w:r>
          </w:p>
        </w:tc>
        <w:tc>
          <w:tcPr>
            <w:tcW w:w="997" w:type="dxa"/>
            <w:shd w:val="clear" w:color="auto" w:fill="auto"/>
            <w:vAlign w:val="center"/>
          </w:tcPr>
          <w:p w14:paraId="768663ED">
            <w:pPr>
              <w:spacing w:line="240" w:lineRule="atLeast"/>
              <w:ind w:left="-51" w:leftChars="-23" w:right="-68" w:rightChars="-31"/>
              <w:rPr>
                <w:color w:val="auto"/>
                <w:sz w:val="24"/>
                <w:szCs w:val="24"/>
                <w:highlight w:val="none"/>
              </w:rPr>
            </w:pPr>
          </w:p>
        </w:tc>
        <w:tc>
          <w:tcPr>
            <w:tcW w:w="1092" w:type="dxa"/>
            <w:shd w:val="clear" w:color="auto" w:fill="auto"/>
            <w:vAlign w:val="center"/>
          </w:tcPr>
          <w:p w14:paraId="79F0A4BB">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0D883C95">
            <w:pPr>
              <w:widowControl/>
              <w:autoSpaceDE/>
              <w:autoSpaceDN/>
              <w:rPr>
                <w:color w:val="auto"/>
                <w:highlight w:val="none"/>
              </w:rPr>
            </w:pPr>
          </w:p>
        </w:tc>
      </w:tr>
      <w:tr w14:paraId="7F7EB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653309A5">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0618D45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仙岛湖</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开窗冰箱贴</w:t>
            </w:r>
          </w:p>
        </w:tc>
        <w:tc>
          <w:tcPr>
            <w:tcW w:w="1743" w:type="dxa"/>
            <w:shd w:val="clear" w:color="auto" w:fill="auto"/>
            <w:vAlign w:val="center"/>
          </w:tcPr>
          <w:p w14:paraId="62CC92F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pvc盒装、锌合金、磁铁</w:t>
            </w:r>
          </w:p>
        </w:tc>
        <w:tc>
          <w:tcPr>
            <w:tcW w:w="807" w:type="dxa"/>
            <w:shd w:val="clear" w:color="auto" w:fill="auto"/>
            <w:vAlign w:val="center"/>
          </w:tcPr>
          <w:p w14:paraId="0248EF1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6528006E">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个</w:t>
            </w:r>
          </w:p>
        </w:tc>
        <w:tc>
          <w:tcPr>
            <w:tcW w:w="997" w:type="dxa"/>
            <w:shd w:val="clear" w:color="auto" w:fill="auto"/>
            <w:vAlign w:val="center"/>
          </w:tcPr>
          <w:p w14:paraId="5F8A30DA">
            <w:pPr>
              <w:spacing w:line="240" w:lineRule="atLeast"/>
              <w:ind w:left="-51" w:leftChars="-23" w:right="-68" w:rightChars="-31"/>
              <w:rPr>
                <w:color w:val="auto"/>
                <w:sz w:val="24"/>
                <w:szCs w:val="24"/>
                <w:highlight w:val="none"/>
              </w:rPr>
            </w:pPr>
          </w:p>
        </w:tc>
        <w:tc>
          <w:tcPr>
            <w:tcW w:w="1092" w:type="dxa"/>
            <w:shd w:val="clear" w:color="auto" w:fill="auto"/>
            <w:vAlign w:val="center"/>
          </w:tcPr>
          <w:p w14:paraId="412A9F35">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586EE40E">
            <w:pPr>
              <w:widowControl/>
              <w:autoSpaceDE/>
              <w:autoSpaceDN/>
              <w:rPr>
                <w:color w:val="auto"/>
                <w:highlight w:val="none"/>
              </w:rPr>
            </w:pPr>
          </w:p>
        </w:tc>
      </w:tr>
      <w:tr w14:paraId="00624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7DA71DD9">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6521B3E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恐龙奇域-镂空笔记本</w:t>
            </w:r>
          </w:p>
        </w:tc>
        <w:tc>
          <w:tcPr>
            <w:tcW w:w="1743" w:type="dxa"/>
            <w:shd w:val="clear" w:color="auto" w:fill="auto"/>
            <w:vAlign w:val="center"/>
          </w:tcPr>
          <w:p w14:paraId="4F904E1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塑封、</w:t>
            </w:r>
            <w:r>
              <w:rPr>
                <w:rFonts w:hint="eastAsia" w:cs="宋体"/>
                <w:i w:val="0"/>
                <w:iCs w:val="0"/>
                <w:color w:val="000000"/>
                <w:kern w:val="0"/>
                <w:sz w:val="22"/>
                <w:szCs w:val="22"/>
                <w:u w:val="none"/>
                <w:lang w:val="en-US" w:eastAsia="zh-CN" w:bidi="ar"/>
              </w:rPr>
              <w:t>150克</w:t>
            </w:r>
            <w:r>
              <w:rPr>
                <w:rFonts w:hint="eastAsia" w:ascii="宋体" w:hAnsi="宋体" w:eastAsia="宋体" w:cs="宋体"/>
                <w:i w:val="0"/>
                <w:iCs w:val="0"/>
                <w:color w:val="000000"/>
                <w:kern w:val="0"/>
                <w:sz w:val="22"/>
                <w:szCs w:val="22"/>
                <w:u w:val="none"/>
                <w:lang w:val="en-US" w:eastAsia="zh-CN" w:bidi="ar"/>
              </w:rPr>
              <w:t>纸、pvc</w:t>
            </w:r>
          </w:p>
        </w:tc>
        <w:tc>
          <w:tcPr>
            <w:tcW w:w="807" w:type="dxa"/>
            <w:shd w:val="clear" w:color="auto" w:fill="auto"/>
            <w:vAlign w:val="center"/>
          </w:tcPr>
          <w:p w14:paraId="10ACAE6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4ACADBED">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本</w:t>
            </w:r>
          </w:p>
        </w:tc>
        <w:tc>
          <w:tcPr>
            <w:tcW w:w="997" w:type="dxa"/>
            <w:shd w:val="clear" w:color="auto" w:fill="auto"/>
            <w:vAlign w:val="center"/>
          </w:tcPr>
          <w:p w14:paraId="4A091350">
            <w:pPr>
              <w:spacing w:line="240" w:lineRule="atLeast"/>
              <w:ind w:left="-51" w:leftChars="-23" w:right="-68" w:rightChars="-31"/>
              <w:rPr>
                <w:color w:val="auto"/>
                <w:sz w:val="24"/>
                <w:szCs w:val="24"/>
                <w:highlight w:val="none"/>
              </w:rPr>
            </w:pPr>
          </w:p>
        </w:tc>
        <w:tc>
          <w:tcPr>
            <w:tcW w:w="1092" w:type="dxa"/>
            <w:shd w:val="clear" w:color="auto" w:fill="auto"/>
            <w:vAlign w:val="center"/>
          </w:tcPr>
          <w:p w14:paraId="5E9F49F0">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0143D042">
            <w:pPr>
              <w:widowControl/>
              <w:autoSpaceDE/>
              <w:autoSpaceDN/>
              <w:rPr>
                <w:color w:val="auto"/>
                <w:highlight w:val="none"/>
              </w:rPr>
            </w:pPr>
          </w:p>
        </w:tc>
      </w:tr>
      <w:tr w14:paraId="5EAD5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3038264A">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77C64AF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铜绿山</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镂空笔记本</w:t>
            </w:r>
          </w:p>
        </w:tc>
        <w:tc>
          <w:tcPr>
            <w:tcW w:w="1743" w:type="dxa"/>
            <w:shd w:val="clear" w:color="auto" w:fill="auto"/>
            <w:vAlign w:val="center"/>
          </w:tcPr>
          <w:p w14:paraId="082194B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塑封、</w:t>
            </w:r>
            <w:r>
              <w:rPr>
                <w:rFonts w:hint="eastAsia" w:cs="宋体"/>
                <w:i w:val="0"/>
                <w:iCs w:val="0"/>
                <w:color w:val="000000"/>
                <w:kern w:val="0"/>
                <w:sz w:val="22"/>
                <w:szCs w:val="22"/>
                <w:u w:val="none"/>
                <w:lang w:val="en-US" w:eastAsia="zh-CN" w:bidi="ar"/>
              </w:rPr>
              <w:t>150克</w:t>
            </w:r>
            <w:r>
              <w:rPr>
                <w:rFonts w:hint="eastAsia" w:ascii="宋体" w:hAnsi="宋体" w:eastAsia="宋体" w:cs="宋体"/>
                <w:i w:val="0"/>
                <w:iCs w:val="0"/>
                <w:color w:val="000000"/>
                <w:kern w:val="0"/>
                <w:sz w:val="22"/>
                <w:szCs w:val="22"/>
                <w:u w:val="none"/>
                <w:lang w:val="en-US" w:eastAsia="zh-CN" w:bidi="ar"/>
              </w:rPr>
              <w:t>纸、pvc</w:t>
            </w:r>
          </w:p>
        </w:tc>
        <w:tc>
          <w:tcPr>
            <w:tcW w:w="807" w:type="dxa"/>
            <w:shd w:val="clear" w:color="auto" w:fill="auto"/>
            <w:vAlign w:val="center"/>
          </w:tcPr>
          <w:p w14:paraId="4F89F7B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53B7BF6A">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本</w:t>
            </w:r>
          </w:p>
        </w:tc>
        <w:tc>
          <w:tcPr>
            <w:tcW w:w="997" w:type="dxa"/>
            <w:shd w:val="clear" w:color="auto" w:fill="auto"/>
            <w:vAlign w:val="center"/>
          </w:tcPr>
          <w:p w14:paraId="44FD503D">
            <w:pPr>
              <w:spacing w:line="240" w:lineRule="atLeast"/>
              <w:ind w:left="-51" w:leftChars="-23" w:right="-68" w:rightChars="-31"/>
              <w:rPr>
                <w:color w:val="auto"/>
                <w:sz w:val="24"/>
                <w:szCs w:val="24"/>
                <w:highlight w:val="none"/>
              </w:rPr>
            </w:pPr>
          </w:p>
        </w:tc>
        <w:tc>
          <w:tcPr>
            <w:tcW w:w="1092" w:type="dxa"/>
            <w:shd w:val="clear" w:color="auto" w:fill="auto"/>
            <w:vAlign w:val="center"/>
          </w:tcPr>
          <w:p w14:paraId="36B30A7C">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35DBC414">
            <w:pPr>
              <w:widowControl/>
              <w:autoSpaceDE/>
              <w:autoSpaceDN/>
              <w:rPr>
                <w:color w:val="auto"/>
                <w:highlight w:val="none"/>
              </w:rPr>
            </w:pPr>
          </w:p>
        </w:tc>
      </w:tr>
      <w:tr w14:paraId="00328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7A9DEE16">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374E9BB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西塞山</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镂空笔记本</w:t>
            </w:r>
          </w:p>
        </w:tc>
        <w:tc>
          <w:tcPr>
            <w:tcW w:w="1743" w:type="dxa"/>
            <w:shd w:val="clear" w:color="auto" w:fill="auto"/>
            <w:vAlign w:val="center"/>
          </w:tcPr>
          <w:p w14:paraId="0DBD718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塑封、</w:t>
            </w:r>
            <w:r>
              <w:rPr>
                <w:rFonts w:hint="eastAsia" w:cs="宋体"/>
                <w:i w:val="0"/>
                <w:iCs w:val="0"/>
                <w:color w:val="000000"/>
                <w:kern w:val="0"/>
                <w:sz w:val="22"/>
                <w:szCs w:val="22"/>
                <w:u w:val="none"/>
                <w:lang w:val="en-US" w:eastAsia="zh-CN" w:bidi="ar"/>
              </w:rPr>
              <w:t>150克</w:t>
            </w:r>
            <w:r>
              <w:rPr>
                <w:rFonts w:hint="eastAsia" w:ascii="宋体" w:hAnsi="宋体" w:eastAsia="宋体" w:cs="宋体"/>
                <w:i w:val="0"/>
                <w:iCs w:val="0"/>
                <w:color w:val="000000"/>
                <w:kern w:val="0"/>
                <w:sz w:val="22"/>
                <w:szCs w:val="22"/>
                <w:u w:val="none"/>
                <w:lang w:val="en-US" w:eastAsia="zh-CN" w:bidi="ar"/>
              </w:rPr>
              <w:t>纸、pvc</w:t>
            </w:r>
          </w:p>
        </w:tc>
        <w:tc>
          <w:tcPr>
            <w:tcW w:w="807" w:type="dxa"/>
            <w:shd w:val="clear" w:color="auto" w:fill="auto"/>
            <w:vAlign w:val="center"/>
          </w:tcPr>
          <w:p w14:paraId="7BFC399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6393B284">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本</w:t>
            </w:r>
          </w:p>
        </w:tc>
        <w:tc>
          <w:tcPr>
            <w:tcW w:w="997" w:type="dxa"/>
            <w:shd w:val="clear" w:color="auto" w:fill="auto"/>
            <w:vAlign w:val="center"/>
          </w:tcPr>
          <w:p w14:paraId="47DACDFD">
            <w:pPr>
              <w:spacing w:line="240" w:lineRule="atLeast"/>
              <w:ind w:left="-51" w:leftChars="-23" w:right="-68" w:rightChars="-31"/>
              <w:rPr>
                <w:color w:val="auto"/>
                <w:sz w:val="24"/>
                <w:szCs w:val="24"/>
                <w:highlight w:val="none"/>
              </w:rPr>
            </w:pPr>
          </w:p>
        </w:tc>
        <w:tc>
          <w:tcPr>
            <w:tcW w:w="1092" w:type="dxa"/>
            <w:shd w:val="clear" w:color="auto" w:fill="auto"/>
            <w:vAlign w:val="center"/>
          </w:tcPr>
          <w:p w14:paraId="072FD02A">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41A47CB3">
            <w:pPr>
              <w:widowControl/>
              <w:autoSpaceDE/>
              <w:autoSpaceDN/>
              <w:rPr>
                <w:color w:val="auto"/>
                <w:highlight w:val="none"/>
              </w:rPr>
            </w:pPr>
          </w:p>
        </w:tc>
      </w:tr>
      <w:tr w14:paraId="4DF19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012D0170">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5F26D80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东方山-镂空笔记本</w:t>
            </w:r>
          </w:p>
        </w:tc>
        <w:tc>
          <w:tcPr>
            <w:tcW w:w="1743" w:type="dxa"/>
            <w:shd w:val="clear" w:color="auto" w:fill="auto"/>
            <w:vAlign w:val="center"/>
          </w:tcPr>
          <w:p w14:paraId="61F45D1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塑封、</w:t>
            </w:r>
            <w:r>
              <w:rPr>
                <w:rFonts w:hint="eastAsia" w:cs="宋体"/>
                <w:i w:val="0"/>
                <w:iCs w:val="0"/>
                <w:color w:val="000000"/>
                <w:kern w:val="0"/>
                <w:sz w:val="22"/>
                <w:szCs w:val="22"/>
                <w:u w:val="none"/>
                <w:lang w:val="en-US" w:eastAsia="zh-CN" w:bidi="ar"/>
              </w:rPr>
              <w:t>150克</w:t>
            </w:r>
            <w:r>
              <w:rPr>
                <w:rFonts w:hint="eastAsia" w:ascii="宋体" w:hAnsi="宋体" w:eastAsia="宋体" w:cs="宋体"/>
                <w:i w:val="0"/>
                <w:iCs w:val="0"/>
                <w:color w:val="000000"/>
                <w:kern w:val="0"/>
                <w:sz w:val="22"/>
                <w:szCs w:val="22"/>
                <w:u w:val="none"/>
                <w:lang w:val="en-US" w:eastAsia="zh-CN" w:bidi="ar"/>
              </w:rPr>
              <w:t>纸、pvc</w:t>
            </w:r>
          </w:p>
        </w:tc>
        <w:tc>
          <w:tcPr>
            <w:tcW w:w="807" w:type="dxa"/>
            <w:shd w:val="clear" w:color="auto" w:fill="auto"/>
            <w:vAlign w:val="center"/>
          </w:tcPr>
          <w:p w14:paraId="60DA897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0B614005">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本</w:t>
            </w:r>
          </w:p>
        </w:tc>
        <w:tc>
          <w:tcPr>
            <w:tcW w:w="997" w:type="dxa"/>
            <w:shd w:val="clear" w:color="auto" w:fill="auto"/>
            <w:vAlign w:val="center"/>
          </w:tcPr>
          <w:p w14:paraId="18835405">
            <w:pPr>
              <w:spacing w:line="240" w:lineRule="atLeast"/>
              <w:ind w:left="-51" w:leftChars="-23" w:right="-68" w:rightChars="-31"/>
              <w:rPr>
                <w:color w:val="auto"/>
                <w:sz w:val="24"/>
                <w:szCs w:val="24"/>
                <w:highlight w:val="none"/>
              </w:rPr>
            </w:pPr>
          </w:p>
        </w:tc>
        <w:tc>
          <w:tcPr>
            <w:tcW w:w="1092" w:type="dxa"/>
            <w:shd w:val="clear" w:color="auto" w:fill="auto"/>
            <w:vAlign w:val="center"/>
          </w:tcPr>
          <w:p w14:paraId="5B1B22CE">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0E0DDE22">
            <w:pPr>
              <w:widowControl/>
              <w:autoSpaceDE/>
              <w:autoSpaceDN/>
              <w:rPr>
                <w:color w:val="auto"/>
                <w:highlight w:val="none"/>
              </w:rPr>
            </w:pPr>
          </w:p>
        </w:tc>
      </w:tr>
      <w:tr w14:paraId="09A99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34D61EDA">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7A18CD5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仙岛湖-镂空笔记本</w:t>
            </w:r>
          </w:p>
        </w:tc>
        <w:tc>
          <w:tcPr>
            <w:tcW w:w="1743" w:type="dxa"/>
            <w:shd w:val="clear" w:color="auto" w:fill="auto"/>
            <w:vAlign w:val="center"/>
          </w:tcPr>
          <w:p w14:paraId="359CEAB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塑封、</w:t>
            </w:r>
            <w:r>
              <w:rPr>
                <w:rFonts w:hint="eastAsia" w:cs="宋体"/>
                <w:i w:val="0"/>
                <w:iCs w:val="0"/>
                <w:color w:val="000000"/>
                <w:kern w:val="0"/>
                <w:sz w:val="22"/>
                <w:szCs w:val="22"/>
                <w:u w:val="none"/>
                <w:lang w:val="en-US" w:eastAsia="zh-CN" w:bidi="ar"/>
              </w:rPr>
              <w:t>150克</w:t>
            </w:r>
            <w:r>
              <w:rPr>
                <w:rFonts w:hint="eastAsia" w:ascii="宋体" w:hAnsi="宋体" w:eastAsia="宋体" w:cs="宋体"/>
                <w:i w:val="0"/>
                <w:iCs w:val="0"/>
                <w:color w:val="000000"/>
                <w:kern w:val="0"/>
                <w:sz w:val="22"/>
                <w:szCs w:val="22"/>
                <w:u w:val="none"/>
                <w:lang w:val="en-US" w:eastAsia="zh-CN" w:bidi="ar"/>
              </w:rPr>
              <w:t>纸、pvc</w:t>
            </w:r>
          </w:p>
        </w:tc>
        <w:tc>
          <w:tcPr>
            <w:tcW w:w="807" w:type="dxa"/>
            <w:shd w:val="clear" w:color="auto" w:fill="auto"/>
            <w:vAlign w:val="center"/>
          </w:tcPr>
          <w:p w14:paraId="1AE668F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533BC55D">
            <w:pPr>
              <w:spacing w:line="240" w:lineRule="atLeast"/>
              <w:ind w:left="-51" w:leftChars="-23" w:right="-68" w:rightChars="-31"/>
              <w:jc w:val="center"/>
              <w:rPr>
                <w:color w:val="auto"/>
                <w:sz w:val="24"/>
                <w:szCs w:val="24"/>
                <w:highlight w:val="none"/>
              </w:rPr>
            </w:pPr>
            <w:r>
              <w:rPr>
                <w:rFonts w:hint="eastAsia"/>
                <w:color w:val="auto"/>
                <w:sz w:val="24"/>
                <w:szCs w:val="24"/>
                <w:highlight w:val="none"/>
                <w:lang w:val="en-US" w:eastAsia="zh-CN"/>
              </w:rPr>
              <w:t>本</w:t>
            </w:r>
          </w:p>
        </w:tc>
        <w:tc>
          <w:tcPr>
            <w:tcW w:w="997" w:type="dxa"/>
            <w:shd w:val="clear" w:color="auto" w:fill="auto"/>
            <w:vAlign w:val="center"/>
          </w:tcPr>
          <w:p w14:paraId="1FB12D60">
            <w:pPr>
              <w:spacing w:line="240" w:lineRule="atLeast"/>
              <w:ind w:left="-51" w:leftChars="-23" w:right="-68" w:rightChars="-31"/>
              <w:rPr>
                <w:color w:val="auto"/>
                <w:sz w:val="24"/>
                <w:szCs w:val="24"/>
                <w:highlight w:val="none"/>
              </w:rPr>
            </w:pPr>
          </w:p>
        </w:tc>
        <w:tc>
          <w:tcPr>
            <w:tcW w:w="1092" w:type="dxa"/>
            <w:shd w:val="clear" w:color="auto" w:fill="auto"/>
            <w:vAlign w:val="center"/>
          </w:tcPr>
          <w:p w14:paraId="512054C2">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2C193274">
            <w:pPr>
              <w:widowControl/>
              <w:autoSpaceDE/>
              <w:autoSpaceDN/>
              <w:rPr>
                <w:color w:val="auto"/>
                <w:highlight w:val="none"/>
              </w:rPr>
            </w:pPr>
          </w:p>
        </w:tc>
      </w:tr>
      <w:tr w14:paraId="7F9A4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52" w:type="dxa"/>
            <w:shd w:val="clear" w:color="auto" w:fill="auto"/>
            <w:vAlign w:val="center"/>
          </w:tcPr>
          <w:p w14:paraId="29742E42">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167E4DA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西塞山小夜灯</w:t>
            </w:r>
          </w:p>
        </w:tc>
        <w:tc>
          <w:tcPr>
            <w:tcW w:w="1743" w:type="dxa"/>
            <w:shd w:val="clear" w:color="auto" w:fill="auto"/>
            <w:vAlign w:val="center"/>
          </w:tcPr>
          <w:p w14:paraId="0DB2909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白卡盒装、木质、亚克力、电子元器件</w:t>
            </w:r>
          </w:p>
        </w:tc>
        <w:tc>
          <w:tcPr>
            <w:tcW w:w="807" w:type="dxa"/>
            <w:shd w:val="clear" w:color="auto" w:fill="auto"/>
            <w:vAlign w:val="center"/>
          </w:tcPr>
          <w:p w14:paraId="6037C98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500</w:t>
            </w:r>
          </w:p>
        </w:tc>
        <w:tc>
          <w:tcPr>
            <w:tcW w:w="1125" w:type="dxa"/>
            <w:shd w:val="clear" w:color="auto" w:fill="auto"/>
            <w:vAlign w:val="center"/>
          </w:tcPr>
          <w:p w14:paraId="5149E1FF">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个</w:t>
            </w:r>
          </w:p>
        </w:tc>
        <w:tc>
          <w:tcPr>
            <w:tcW w:w="997" w:type="dxa"/>
            <w:shd w:val="clear" w:color="auto" w:fill="auto"/>
            <w:vAlign w:val="center"/>
          </w:tcPr>
          <w:p w14:paraId="5C6DDF16">
            <w:pPr>
              <w:spacing w:line="240" w:lineRule="atLeast"/>
              <w:ind w:left="-51" w:leftChars="-23" w:right="-68" w:rightChars="-31"/>
              <w:rPr>
                <w:color w:val="auto"/>
                <w:sz w:val="24"/>
                <w:szCs w:val="24"/>
                <w:highlight w:val="none"/>
              </w:rPr>
            </w:pPr>
          </w:p>
        </w:tc>
        <w:tc>
          <w:tcPr>
            <w:tcW w:w="1092" w:type="dxa"/>
            <w:shd w:val="clear" w:color="auto" w:fill="auto"/>
            <w:vAlign w:val="center"/>
          </w:tcPr>
          <w:p w14:paraId="3FA6465D">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2CB39FAE">
            <w:pPr>
              <w:widowControl/>
              <w:autoSpaceDE/>
              <w:autoSpaceDN/>
              <w:rPr>
                <w:color w:val="auto"/>
                <w:highlight w:val="none"/>
              </w:rPr>
            </w:pPr>
          </w:p>
        </w:tc>
      </w:tr>
      <w:tr w14:paraId="1191E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1165FEAD">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5DCC5BA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阳新布贴</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随身镜</w:t>
            </w:r>
          </w:p>
        </w:tc>
        <w:tc>
          <w:tcPr>
            <w:tcW w:w="1743" w:type="dxa"/>
            <w:shd w:val="clear" w:color="auto" w:fill="auto"/>
            <w:vAlign w:val="center"/>
          </w:tcPr>
          <w:p w14:paraId="738552D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pvc盒装、金属、布、玻璃</w:t>
            </w:r>
          </w:p>
        </w:tc>
        <w:tc>
          <w:tcPr>
            <w:tcW w:w="807" w:type="dxa"/>
            <w:shd w:val="clear" w:color="auto" w:fill="auto"/>
            <w:vAlign w:val="center"/>
          </w:tcPr>
          <w:p w14:paraId="233A1F3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253EC159">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个</w:t>
            </w:r>
          </w:p>
        </w:tc>
        <w:tc>
          <w:tcPr>
            <w:tcW w:w="997" w:type="dxa"/>
            <w:shd w:val="clear" w:color="auto" w:fill="auto"/>
            <w:vAlign w:val="center"/>
          </w:tcPr>
          <w:p w14:paraId="7DB0918F">
            <w:pPr>
              <w:spacing w:line="240" w:lineRule="atLeast"/>
              <w:ind w:left="-51" w:leftChars="-23" w:right="-68" w:rightChars="-31"/>
              <w:rPr>
                <w:color w:val="auto"/>
                <w:sz w:val="24"/>
                <w:szCs w:val="24"/>
                <w:highlight w:val="none"/>
              </w:rPr>
            </w:pPr>
          </w:p>
        </w:tc>
        <w:tc>
          <w:tcPr>
            <w:tcW w:w="1092" w:type="dxa"/>
            <w:shd w:val="clear" w:color="auto" w:fill="auto"/>
            <w:vAlign w:val="center"/>
          </w:tcPr>
          <w:p w14:paraId="12D4FAB9">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09053DDB">
            <w:pPr>
              <w:widowControl/>
              <w:autoSpaceDE/>
              <w:autoSpaceDN/>
              <w:rPr>
                <w:color w:val="auto"/>
                <w:highlight w:val="none"/>
              </w:rPr>
            </w:pPr>
          </w:p>
        </w:tc>
      </w:tr>
      <w:tr w14:paraId="7AA3E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585C3E59">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46EB92C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阳新布贴</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布艺黄铜书签</w:t>
            </w:r>
          </w:p>
        </w:tc>
        <w:tc>
          <w:tcPr>
            <w:tcW w:w="1743" w:type="dxa"/>
            <w:shd w:val="clear" w:color="auto" w:fill="auto"/>
            <w:vAlign w:val="center"/>
          </w:tcPr>
          <w:p w14:paraId="13E1B1C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pvc盒装、金属、布</w:t>
            </w:r>
          </w:p>
        </w:tc>
        <w:tc>
          <w:tcPr>
            <w:tcW w:w="807" w:type="dxa"/>
            <w:shd w:val="clear" w:color="auto" w:fill="auto"/>
            <w:vAlign w:val="center"/>
          </w:tcPr>
          <w:p w14:paraId="42A5E5F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39F7D048">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个</w:t>
            </w:r>
          </w:p>
        </w:tc>
        <w:tc>
          <w:tcPr>
            <w:tcW w:w="997" w:type="dxa"/>
            <w:shd w:val="clear" w:color="auto" w:fill="auto"/>
            <w:vAlign w:val="center"/>
          </w:tcPr>
          <w:p w14:paraId="67E68252">
            <w:pPr>
              <w:spacing w:line="240" w:lineRule="atLeast"/>
              <w:ind w:left="-51" w:leftChars="-23" w:right="-68" w:rightChars="-31"/>
              <w:rPr>
                <w:color w:val="auto"/>
                <w:sz w:val="24"/>
                <w:szCs w:val="24"/>
                <w:highlight w:val="none"/>
              </w:rPr>
            </w:pPr>
          </w:p>
        </w:tc>
        <w:tc>
          <w:tcPr>
            <w:tcW w:w="1092" w:type="dxa"/>
            <w:shd w:val="clear" w:color="auto" w:fill="auto"/>
            <w:vAlign w:val="center"/>
          </w:tcPr>
          <w:p w14:paraId="7796F6AF">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40CB7893">
            <w:pPr>
              <w:widowControl/>
              <w:autoSpaceDE/>
              <w:autoSpaceDN/>
              <w:rPr>
                <w:color w:val="auto"/>
                <w:highlight w:val="none"/>
              </w:rPr>
            </w:pPr>
          </w:p>
        </w:tc>
      </w:tr>
      <w:tr w14:paraId="06316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62C98E61">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1B1E306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恐龙奇域-香氛扇</w:t>
            </w:r>
          </w:p>
        </w:tc>
        <w:tc>
          <w:tcPr>
            <w:tcW w:w="1743" w:type="dxa"/>
            <w:shd w:val="clear" w:color="auto" w:fill="auto"/>
            <w:vAlign w:val="center"/>
          </w:tcPr>
          <w:p w14:paraId="059AAF4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opp袋装、pp塑料、木质</w:t>
            </w:r>
          </w:p>
        </w:tc>
        <w:tc>
          <w:tcPr>
            <w:tcW w:w="807" w:type="dxa"/>
            <w:shd w:val="clear" w:color="auto" w:fill="auto"/>
            <w:vAlign w:val="center"/>
          </w:tcPr>
          <w:p w14:paraId="70351D4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1000</w:t>
            </w:r>
          </w:p>
        </w:tc>
        <w:tc>
          <w:tcPr>
            <w:tcW w:w="1125" w:type="dxa"/>
            <w:shd w:val="clear" w:color="auto" w:fill="auto"/>
            <w:vAlign w:val="center"/>
          </w:tcPr>
          <w:p w14:paraId="6E2BB85A">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把</w:t>
            </w:r>
          </w:p>
        </w:tc>
        <w:tc>
          <w:tcPr>
            <w:tcW w:w="997" w:type="dxa"/>
            <w:shd w:val="clear" w:color="auto" w:fill="auto"/>
            <w:vAlign w:val="center"/>
          </w:tcPr>
          <w:p w14:paraId="290CBAF3">
            <w:pPr>
              <w:spacing w:line="240" w:lineRule="atLeast"/>
              <w:ind w:left="-51" w:leftChars="-23" w:right="-68" w:rightChars="-31"/>
              <w:rPr>
                <w:color w:val="auto"/>
                <w:sz w:val="24"/>
                <w:szCs w:val="24"/>
                <w:highlight w:val="none"/>
              </w:rPr>
            </w:pPr>
          </w:p>
        </w:tc>
        <w:tc>
          <w:tcPr>
            <w:tcW w:w="1092" w:type="dxa"/>
            <w:shd w:val="clear" w:color="auto" w:fill="auto"/>
            <w:vAlign w:val="center"/>
          </w:tcPr>
          <w:p w14:paraId="4A2FDFF8">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2532B888">
            <w:pPr>
              <w:widowControl/>
              <w:autoSpaceDE/>
              <w:autoSpaceDN/>
              <w:rPr>
                <w:color w:val="auto"/>
                <w:highlight w:val="none"/>
              </w:rPr>
            </w:pPr>
          </w:p>
        </w:tc>
      </w:tr>
      <w:tr w14:paraId="5595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2" w:type="dxa"/>
            <w:shd w:val="clear" w:color="auto" w:fill="auto"/>
            <w:vAlign w:val="center"/>
          </w:tcPr>
          <w:p w14:paraId="2F8C5E52">
            <w:pPr>
              <w:numPr>
                <w:ilvl w:val="0"/>
                <w:numId w:val="2"/>
              </w:numPr>
              <w:tabs>
                <w:tab w:val="left" w:pos="82"/>
              </w:tabs>
              <w:adjustRightInd w:val="0"/>
              <w:snapToGrid w:val="0"/>
              <w:jc w:val="center"/>
              <w:rPr>
                <w:color w:val="auto"/>
                <w:sz w:val="24"/>
                <w:highlight w:val="none"/>
              </w:rPr>
            </w:pPr>
          </w:p>
        </w:tc>
        <w:tc>
          <w:tcPr>
            <w:tcW w:w="2549" w:type="dxa"/>
            <w:shd w:val="clear" w:color="auto" w:fill="auto"/>
            <w:vAlign w:val="center"/>
          </w:tcPr>
          <w:p w14:paraId="5F85D65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zh-CN"/>
              </w:rPr>
            </w:pPr>
            <w:r>
              <w:rPr>
                <w:rFonts w:hint="eastAsia" w:ascii="宋体" w:hAnsi="宋体" w:eastAsia="宋体" w:cs="宋体"/>
                <w:i w:val="0"/>
                <w:iCs w:val="0"/>
                <w:color w:val="000000"/>
                <w:kern w:val="0"/>
                <w:sz w:val="22"/>
                <w:szCs w:val="22"/>
                <w:u w:val="none"/>
                <w:lang w:val="en-US" w:eastAsia="zh-CN" w:bidi="ar"/>
              </w:rPr>
              <w:t>黄石地标</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徽章相框</w:t>
            </w:r>
            <w:r>
              <w:rPr>
                <w:rFonts w:hint="eastAsia" w:cs="宋体"/>
                <w:i w:val="0"/>
                <w:iCs w:val="0"/>
                <w:color w:val="000000"/>
                <w:kern w:val="0"/>
                <w:sz w:val="22"/>
                <w:szCs w:val="22"/>
                <w:u w:val="none"/>
                <w:lang w:val="en-US" w:eastAsia="zh-CN" w:bidi="ar"/>
              </w:rPr>
              <w:t>（涵盖10处黄石著名景点）</w:t>
            </w:r>
          </w:p>
        </w:tc>
        <w:tc>
          <w:tcPr>
            <w:tcW w:w="1743" w:type="dxa"/>
            <w:shd w:val="clear" w:color="auto" w:fill="auto"/>
            <w:vAlign w:val="center"/>
          </w:tcPr>
          <w:p w14:paraId="75FE927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白卡盒装、亚克力、木质</w:t>
            </w:r>
          </w:p>
        </w:tc>
        <w:tc>
          <w:tcPr>
            <w:tcW w:w="807" w:type="dxa"/>
            <w:shd w:val="clear" w:color="auto" w:fill="auto"/>
            <w:vAlign w:val="center"/>
          </w:tcPr>
          <w:p w14:paraId="136B708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zh-CN" w:eastAsia="zh-CN" w:bidi="zh-CN"/>
              </w:rPr>
            </w:pPr>
            <w:r>
              <w:rPr>
                <w:rFonts w:hint="eastAsia" w:ascii="宋体" w:hAnsi="宋体" w:eastAsia="宋体" w:cs="宋体"/>
                <w:i w:val="0"/>
                <w:iCs w:val="0"/>
                <w:color w:val="000000"/>
                <w:kern w:val="0"/>
                <w:sz w:val="22"/>
                <w:szCs w:val="22"/>
                <w:u w:val="none"/>
                <w:lang w:val="en-US" w:eastAsia="zh-CN" w:bidi="ar"/>
              </w:rPr>
              <w:t>500</w:t>
            </w:r>
          </w:p>
        </w:tc>
        <w:tc>
          <w:tcPr>
            <w:tcW w:w="1125" w:type="dxa"/>
            <w:shd w:val="clear" w:color="auto" w:fill="auto"/>
            <w:vAlign w:val="center"/>
          </w:tcPr>
          <w:p w14:paraId="7127443C">
            <w:pPr>
              <w:spacing w:line="240" w:lineRule="atLeast"/>
              <w:ind w:left="-51" w:leftChars="-23" w:right="-68" w:rightChars="-3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个</w:t>
            </w:r>
          </w:p>
        </w:tc>
        <w:tc>
          <w:tcPr>
            <w:tcW w:w="997" w:type="dxa"/>
            <w:shd w:val="clear" w:color="auto" w:fill="auto"/>
            <w:vAlign w:val="center"/>
          </w:tcPr>
          <w:p w14:paraId="435B827F">
            <w:pPr>
              <w:spacing w:line="240" w:lineRule="atLeast"/>
              <w:ind w:left="-51" w:leftChars="-23" w:right="-68" w:rightChars="-31"/>
              <w:rPr>
                <w:color w:val="auto"/>
                <w:sz w:val="24"/>
                <w:szCs w:val="24"/>
                <w:highlight w:val="none"/>
              </w:rPr>
            </w:pPr>
          </w:p>
        </w:tc>
        <w:tc>
          <w:tcPr>
            <w:tcW w:w="1092" w:type="dxa"/>
            <w:shd w:val="clear" w:color="auto" w:fill="auto"/>
            <w:vAlign w:val="center"/>
          </w:tcPr>
          <w:p w14:paraId="3A897331">
            <w:pPr>
              <w:spacing w:line="240" w:lineRule="atLeast"/>
              <w:ind w:left="-51" w:leftChars="-23" w:right="-68" w:rightChars="-31"/>
              <w:jc w:val="center"/>
              <w:rPr>
                <w:color w:val="auto"/>
                <w:sz w:val="24"/>
                <w:szCs w:val="24"/>
                <w:highlight w:val="none"/>
              </w:rPr>
            </w:pPr>
          </w:p>
        </w:tc>
        <w:tc>
          <w:tcPr>
            <w:tcW w:w="771" w:type="dxa"/>
            <w:vMerge w:val="continue"/>
            <w:shd w:val="clear" w:color="auto" w:fill="auto"/>
          </w:tcPr>
          <w:p w14:paraId="136BD935">
            <w:pPr>
              <w:widowControl/>
              <w:autoSpaceDE/>
              <w:autoSpaceDN/>
              <w:rPr>
                <w:color w:val="auto"/>
                <w:highlight w:val="none"/>
              </w:rPr>
            </w:pPr>
          </w:p>
        </w:tc>
      </w:tr>
      <w:tr w14:paraId="67B46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6876" w:type="dxa"/>
            <w:gridSpan w:val="5"/>
            <w:shd w:val="clear" w:color="auto" w:fill="auto"/>
            <w:vAlign w:val="center"/>
          </w:tcPr>
          <w:p w14:paraId="63596479">
            <w:pPr>
              <w:spacing w:line="240" w:lineRule="atLeast"/>
              <w:ind w:left="-51" w:leftChars="-23" w:right="-68" w:rightChars="-31"/>
              <w:jc w:val="center"/>
              <w:rPr>
                <w:color w:val="auto"/>
                <w:sz w:val="24"/>
                <w:szCs w:val="24"/>
                <w:highlight w:val="none"/>
              </w:rPr>
            </w:pPr>
            <w:r>
              <w:rPr>
                <w:rFonts w:hint="eastAsia"/>
                <w:color w:val="auto"/>
                <w:sz w:val="24"/>
                <w:szCs w:val="24"/>
                <w:highlight w:val="none"/>
              </w:rPr>
              <w:t>合计</w:t>
            </w:r>
          </w:p>
        </w:tc>
        <w:tc>
          <w:tcPr>
            <w:tcW w:w="2860" w:type="dxa"/>
            <w:gridSpan w:val="3"/>
            <w:shd w:val="clear" w:color="auto" w:fill="auto"/>
            <w:vAlign w:val="center"/>
          </w:tcPr>
          <w:p w14:paraId="2B4E29A6">
            <w:pPr>
              <w:widowControl/>
              <w:autoSpaceDE/>
              <w:autoSpaceDN/>
              <w:rPr>
                <w:color w:val="auto"/>
                <w:highlight w:val="none"/>
              </w:rPr>
            </w:pPr>
          </w:p>
        </w:tc>
      </w:tr>
    </w:tbl>
    <w:p w14:paraId="0D50D07F">
      <w:pPr>
        <w:snapToGrid w:val="0"/>
        <w:spacing w:line="360" w:lineRule="auto"/>
        <w:ind w:left="1049" w:hanging="1048" w:hangingChars="437"/>
        <w:textAlignment w:val="baseline"/>
        <w:rPr>
          <w:color w:val="auto"/>
          <w:sz w:val="24"/>
          <w:highlight w:val="none"/>
        </w:rPr>
      </w:pPr>
      <w:r>
        <w:rPr>
          <w:rFonts w:hint="eastAsia"/>
          <w:color w:val="auto"/>
          <w:sz w:val="24"/>
          <w:highlight w:val="none"/>
        </w:rPr>
        <w:t>说明：1．所有价格均用人民币表示，单位为元。</w:t>
      </w:r>
    </w:p>
    <w:p w14:paraId="2607A7AB">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lang w:eastAsia="zh-CN"/>
        </w:rPr>
        <w:t>2.</w:t>
      </w:r>
      <w:r>
        <w:rPr>
          <w:rFonts w:hint="eastAsia"/>
          <w:color w:val="auto"/>
          <w:sz w:val="24"/>
          <w:highlight w:val="none"/>
        </w:rPr>
        <w:t>报价明细表合计应与《开标一览表》中的投标总报价一致。</w:t>
      </w:r>
    </w:p>
    <w:p w14:paraId="5292F359">
      <w:pPr>
        <w:snapToGrid w:val="0"/>
        <w:spacing w:line="360" w:lineRule="auto"/>
        <w:ind w:left="1096" w:leftChars="339" w:hanging="350" w:hangingChars="146"/>
        <w:textAlignment w:val="baseline"/>
        <w:rPr>
          <w:rFonts w:cs="Times New Roman"/>
          <w:color w:val="auto"/>
          <w:sz w:val="24"/>
          <w:szCs w:val="24"/>
          <w:highlight w:val="none"/>
        </w:rPr>
      </w:pPr>
      <w:r>
        <w:rPr>
          <w:rFonts w:hint="eastAsia"/>
          <w:color w:val="auto"/>
          <w:sz w:val="24"/>
          <w:highlight w:val="none"/>
          <w:lang w:eastAsia="zh-CN"/>
        </w:rPr>
        <w:t>3.</w:t>
      </w:r>
      <w:r>
        <w:rPr>
          <w:rFonts w:hint="eastAsia"/>
          <w:color w:val="auto"/>
          <w:sz w:val="24"/>
          <w:highlight w:val="none"/>
        </w:rPr>
        <w:t>未提供详细的货物（服务）报价明细</w:t>
      </w:r>
      <w:r>
        <w:rPr>
          <w:rFonts w:hint="eastAsia" w:cs="Corbel"/>
          <w:color w:val="auto"/>
          <w:sz w:val="24"/>
          <w:highlight w:val="none"/>
        </w:rPr>
        <w:t>，</w:t>
      </w:r>
      <w:r>
        <w:rPr>
          <w:rFonts w:hint="eastAsia"/>
          <w:color w:val="auto"/>
          <w:sz w:val="24"/>
          <w:highlight w:val="none"/>
        </w:rPr>
        <w:t>导致的后果由</w:t>
      </w:r>
      <w:r>
        <w:rPr>
          <w:rFonts w:hint="eastAsia"/>
          <w:color w:val="auto"/>
          <w:sz w:val="24"/>
          <w:highlight w:val="none"/>
          <w:lang w:val="en-US"/>
        </w:rPr>
        <w:t>投标人</w:t>
      </w:r>
      <w:r>
        <w:rPr>
          <w:rFonts w:hint="eastAsia"/>
          <w:color w:val="auto"/>
          <w:sz w:val="24"/>
          <w:highlight w:val="none"/>
        </w:rPr>
        <w:t>自行承担。</w:t>
      </w:r>
    </w:p>
    <w:p w14:paraId="3F7A8080">
      <w:pPr>
        <w:snapToGrid w:val="0"/>
        <w:spacing w:before="0" w:beforeAutospacing="0" w:after="0" w:afterAutospacing="0" w:line="360" w:lineRule="auto"/>
        <w:ind w:left="0" w:leftChars="0" w:firstLine="482" w:firstLineChars="200"/>
        <w:textAlignment w:val="baseline"/>
        <w:rPr>
          <w:b/>
          <w:bCs/>
          <w:color w:val="auto"/>
          <w:sz w:val="24"/>
          <w:highlight w:val="none"/>
          <w:u w:val="single"/>
        </w:rPr>
      </w:pPr>
      <w:r>
        <w:rPr>
          <w:rFonts w:hint="eastAsia"/>
          <w:b/>
          <w:bCs/>
          <w:color w:val="auto"/>
          <w:sz w:val="24"/>
          <w:highlight w:val="none"/>
        </w:rPr>
        <w:t>投标人（公章）：</w:t>
      </w:r>
      <w:r>
        <w:rPr>
          <w:rFonts w:hint="eastAsia"/>
          <w:b/>
          <w:bCs/>
          <w:color w:val="auto"/>
          <w:sz w:val="24"/>
          <w:highlight w:val="none"/>
          <w:lang w:val="en-US" w:eastAsia="zh-CN"/>
        </w:rPr>
        <w:t xml:space="preserve">                        </w:t>
      </w:r>
      <w:r>
        <w:rPr>
          <w:rFonts w:hint="eastAsia" w:cs="Times New Roman"/>
          <w:b/>
          <w:bCs/>
          <w:color w:val="auto"/>
          <w:sz w:val="24"/>
          <w:szCs w:val="21"/>
          <w:highlight w:val="none"/>
        </w:rPr>
        <w:t>投标人</w:t>
      </w:r>
      <w:r>
        <w:rPr>
          <w:rFonts w:hint="eastAsia"/>
          <w:b/>
          <w:bCs/>
          <w:color w:val="auto"/>
          <w:sz w:val="24"/>
          <w:highlight w:val="none"/>
        </w:rPr>
        <w:t>授权代表（签字）：</w:t>
      </w:r>
    </w:p>
    <w:p w14:paraId="0757F64E">
      <w:pPr>
        <w:snapToGrid w:val="0"/>
        <w:spacing w:before="312" w:beforeAutospacing="1" w:after="312" w:afterAutospacing="1" w:line="360" w:lineRule="auto"/>
        <w:ind w:firstLine="482" w:firstLineChars="200"/>
        <w:textAlignment w:val="baseline"/>
        <w:rPr>
          <w:b/>
          <w:bCs/>
          <w:color w:val="auto"/>
          <w:sz w:val="24"/>
          <w:highlight w:val="none"/>
          <w:u w:val="single"/>
        </w:rPr>
      </w:pPr>
      <w:r>
        <w:rPr>
          <w:rFonts w:hint="eastAsia" w:cs="Times New Roman"/>
          <w:b/>
          <w:bCs/>
          <w:color w:val="auto"/>
          <w:sz w:val="24"/>
          <w:szCs w:val="21"/>
          <w:highlight w:val="none"/>
        </w:rPr>
        <w:t>投标</w:t>
      </w:r>
      <w:r>
        <w:rPr>
          <w:rFonts w:hint="eastAsia"/>
          <w:b/>
          <w:bCs/>
          <w:color w:val="auto"/>
          <w:sz w:val="24"/>
          <w:highlight w:val="none"/>
        </w:rPr>
        <w:t>时间：</w:t>
      </w:r>
    </w:p>
    <w:p w14:paraId="113531B8">
      <w:pPr>
        <w:snapToGrid w:val="0"/>
        <w:spacing w:before="38"/>
        <w:ind w:right="34"/>
        <w:jc w:val="center"/>
        <w:textAlignment w:val="baseline"/>
        <w:rPr>
          <w:rFonts w:ascii="微软雅黑" w:eastAsia="微软雅黑"/>
          <w:b/>
          <w:color w:val="auto"/>
          <w:sz w:val="32"/>
          <w:highlight w:val="none"/>
        </w:rPr>
        <w:sectPr>
          <w:footerReference r:id="rId3" w:type="default"/>
          <w:pgSz w:w="11900" w:h="16840"/>
          <w:pgMar w:top="1321" w:right="1179" w:bottom="1219" w:left="1219" w:header="879" w:footer="1020" w:gutter="0"/>
          <w:pgNumType w:fmt="decimal"/>
          <w:cols w:space="0" w:num="1"/>
        </w:sectPr>
      </w:pPr>
    </w:p>
    <w:p w14:paraId="28C2DD7D">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二、商务标部分格式</w:t>
      </w:r>
    </w:p>
    <w:p w14:paraId="5DAF16C6">
      <w:pPr>
        <w:pStyle w:val="4"/>
        <w:snapToGrid w:val="0"/>
        <w:spacing w:before="11"/>
        <w:textAlignment w:val="baseline"/>
        <w:rPr>
          <w:rFonts w:ascii="微软雅黑"/>
          <w:b/>
          <w:color w:val="auto"/>
          <w:sz w:val="20"/>
          <w:highlight w:val="none"/>
        </w:rPr>
      </w:pPr>
    </w:p>
    <w:p w14:paraId="6DBDD542">
      <w:pPr>
        <w:snapToGrid w:val="0"/>
        <w:ind w:right="31"/>
        <w:jc w:val="center"/>
        <w:textAlignment w:val="baseline"/>
        <w:rPr>
          <w:rFonts w:ascii="微软雅黑" w:eastAsia="微软雅黑"/>
          <w:b/>
          <w:color w:val="auto"/>
          <w:sz w:val="32"/>
          <w:szCs w:val="32"/>
          <w:highlight w:val="none"/>
        </w:rPr>
      </w:pPr>
      <w:bookmarkStart w:id="1" w:name="_TOC_250012"/>
      <w:bookmarkEnd w:id="1"/>
      <w:r>
        <w:rPr>
          <w:rFonts w:hint="eastAsia" w:ascii="微软雅黑" w:eastAsia="微软雅黑"/>
          <w:b/>
          <w:color w:val="auto"/>
          <w:sz w:val="32"/>
          <w:szCs w:val="32"/>
          <w:highlight w:val="none"/>
          <w:lang w:eastAsia="zh-CN"/>
        </w:rPr>
        <w:t>1.</w:t>
      </w:r>
      <w:r>
        <w:rPr>
          <w:rFonts w:hint="eastAsia" w:ascii="微软雅黑" w:eastAsia="微软雅黑"/>
          <w:b/>
          <w:color w:val="auto"/>
          <w:sz w:val="32"/>
          <w:szCs w:val="32"/>
          <w:highlight w:val="none"/>
        </w:rPr>
        <w:t>法定代表人身份证明</w:t>
      </w:r>
    </w:p>
    <w:p w14:paraId="3CB62653">
      <w:pPr>
        <w:pStyle w:val="4"/>
        <w:snapToGrid w:val="0"/>
        <w:spacing w:before="1"/>
        <w:textAlignment w:val="baseline"/>
        <w:rPr>
          <w:rFonts w:ascii="微软雅黑"/>
          <w:b/>
          <w:color w:val="auto"/>
          <w:sz w:val="24"/>
          <w:szCs w:val="24"/>
          <w:highlight w:val="none"/>
        </w:rPr>
      </w:pPr>
    </w:p>
    <w:p w14:paraId="3D9287DA">
      <w:pPr>
        <w:tabs>
          <w:tab w:val="left" w:pos="6774"/>
        </w:tabs>
        <w:snapToGrid w:val="0"/>
        <w:spacing w:before="1"/>
        <w:ind w:right="483"/>
        <w:jc w:val="center"/>
        <w:textAlignment w:val="baseline"/>
        <w:rPr>
          <w:rFonts w:ascii="Times New Roman" w:eastAsia="Times New Roman"/>
          <w:color w:val="auto"/>
          <w:sz w:val="24"/>
          <w:szCs w:val="24"/>
          <w:highlight w:val="none"/>
        </w:rPr>
      </w:pPr>
      <w:r>
        <w:rPr>
          <w:color w:val="auto"/>
          <w:sz w:val="24"/>
          <w:szCs w:val="24"/>
          <w:highlight w:val="none"/>
        </w:rPr>
        <w:t>投标人：</w:t>
      </w:r>
      <w:r>
        <w:rPr>
          <w:rFonts w:ascii="Times New Roman" w:eastAsia="Times New Roman"/>
          <w:color w:val="auto"/>
          <w:sz w:val="24"/>
          <w:szCs w:val="24"/>
          <w:highlight w:val="none"/>
          <w:u w:val="single"/>
        </w:rPr>
        <w:tab/>
      </w:r>
    </w:p>
    <w:p w14:paraId="3E2BE1EF">
      <w:pPr>
        <w:pStyle w:val="4"/>
        <w:snapToGrid w:val="0"/>
        <w:textAlignment w:val="baseline"/>
        <w:rPr>
          <w:rFonts w:ascii="Times New Roman"/>
          <w:color w:val="auto"/>
          <w:sz w:val="24"/>
          <w:szCs w:val="24"/>
          <w:highlight w:val="none"/>
        </w:rPr>
      </w:pPr>
    </w:p>
    <w:p w14:paraId="1A21660D">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单位性质：</w:t>
      </w:r>
      <w:r>
        <w:rPr>
          <w:rFonts w:ascii="Times New Roman" w:eastAsia="Times New Roman"/>
          <w:color w:val="auto"/>
          <w:sz w:val="24"/>
          <w:szCs w:val="24"/>
          <w:highlight w:val="none"/>
          <w:u w:val="single"/>
        </w:rPr>
        <w:tab/>
      </w:r>
    </w:p>
    <w:p w14:paraId="6B0D9D08">
      <w:pPr>
        <w:pStyle w:val="4"/>
        <w:snapToGrid w:val="0"/>
        <w:textAlignment w:val="baseline"/>
        <w:rPr>
          <w:rFonts w:ascii="Times New Roman"/>
          <w:color w:val="auto"/>
          <w:sz w:val="24"/>
          <w:szCs w:val="24"/>
          <w:highlight w:val="none"/>
        </w:rPr>
      </w:pPr>
    </w:p>
    <w:p w14:paraId="35DF0A92">
      <w:pPr>
        <w:tabs>
          <w:tab w:val="left" w:pos="719"/>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地</w:t>
      </w:r>
      <w:r>
        <w:rPr>
          <w:color w:val="auto"/>
          <w:sz w:val="24"/>
          <w:szCs w:val="24"/>
          <w:highlight w:val="none"/>
        </w:rPr>
        <w:tab/>
      </w:r>
      <w:r>
        <w:rPr>
          <w:color w:val="auto"/>
          <w:sz w:val="24"/>
          <w:szCs w:val="24"/>
          <w:highlight w:val="none"/>
        </w:rPr>
        <w:t>址：</w:t>
      </w:r>
      <w:r>
        <w:rPr>
          <w:rFonts w:ascii="Times New Roman" w:eastAsia="Times New Roman"/>
          <w:color w:val="auto"/>
          <w:sz w:val="24"/>
          <w:szCs w:val="24"/>
          <w:highlight w:val="none"/>
          <w:u w:val="single"/>
        </w:rPr>
        <w:tab/>
      </w:r>
    </w:p>
    <w:p w14:paraId="5DCB50F3">
      <w:pPr>
        <w:pStyle w:val="4"/>
        <w:snapToGrid w:val="0"/>
        <w:textAlignment w:val="baseline"/>
        <w:rPr>
          <w:rFonts w:ascii="Times New Roman"/>
          <w:color w:val="auto"/>
          <w:sz w:val="24"/>
          <w:szCs w:val="24"/>
          <w:highlight w:val="none"/>
        </w:rPr>
      </w:pPr>
    </w:p>
    <w:p w14:paraId="5FA83FC9">
      <w:pPr>
        <w:tabs>
          <w:tab w:val="left" w:pos="3694"/>
          <w:tab w:val="left" w:pos="4894"/>
          <w:tab w:val="left" w:pos="6214"/>
        </w:tabs>
        <w:snapToGrid w:val="0"/>
        <w:spacing w:before="74"/>
        <w:ind w:left="1119"/>
        <w:textAlignment w:val="baseline"/>
        <w:rPr>
          <w:color w:val="auto"/>
          <w:sz w:val="24"/>
          <w:szCs w:val="24"/>
          <w:highlight w:val="none"/>
        </w:rPr>
      </w:pPr>
      <w:r>
        <w:rPr>
          <w:color w:val="auto"/>
          <w:sz w:val="24"/>
          <w:szCs w:val="24"/>
          <w:highlight w:val="none"/>
        </w:rPr>
        <w:t>成立时间：</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14:paraId="699BB6A7">
      <w:pPr>
        <w:pStyle w:val="4"/>
        <w:snapToGrid w:val="0"/>
        <w:textAlignment w:val="baseline"/>
        <w:rPr>
          <w:color w:val="auto"/>
          <w:sz w:val="24"/>
          <w:szCs w:val="24"/>
          <w:highlight w:val="none"/>
        </w:rPr>
      </w:pPr>
    </w:p>
    <w:p w14:paraId="15B150E5">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经营期限：</w:t>
      </w:r>
      <w:r>
        <w:rPr>
          <w:rFonts w:ascii="Times New Roman" w:eastAsia="Times New Roman"/>
          <w:color w:val="auto"/>
          <w:sz w:val="24"/>
          <w:szCs w:val="24"/>
          <w:highlight w:val="none"/>
          <w:u w:val="single"/>
        </w:rPr>
        <w:tab/>
      </w:r>
    </w:p>
    <w:p w14:paraId="14EB3DEF">
      <w:pPr>
        <w:pStyle w:val="4"/>
        <w:snapToGrid w:val="0"/>
        <w:textAlignment w:val="baseline"/>
        <w:rPr>
          <w:rFonts w:ascii="Times New Roman"/>
          <w:color w:val="auto"/>
          <w:sz w:val="24"/>
          <w:szCs w:val="24"/>
          <w:highlight w:val="none"/>
        </w:rPr>
      </w:pPr>
    </w:p>
    <w:p w14:paraId="21391621">
      <w:pPr>
        <w:tabs>
          <w:tab w:val="left" w:pos="1919"/>
          <w:tab w:val="left" w:pos="3479"/>
          <w:tab w:val="left" w:pos="4974"/>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姓名</w:t>
      </w:r>
      <w:r>
        <w:rPr>
          <w:rFonts w:hint="eastAsia"/>
          <w:color w:val="auto"/>
          <w:sz w:val="24"/>
          <w:szCs w:val="24"/>
          <w:highlight w:val="none"/>
          <w:lang w:eastAsia="zh-CN"/>
        </w:rPr>
        <w:t>：</w:t>
      </w:r>
      <w:r>
        <w:rPr>
          <w:color w:val="auto"/>
          <w:sz w:val="24"/>
          <w:szCs w:val="24"/>
          <w:highlight w:val="none"/>
          <w:u w:val="single"/>
        </w:rPr>
        <w:tab/>
      </w:r>
      <w:r>
        <w:rPr>
          <w:color w:val="auto"/>
          <w:sz w:val="24"/>
          <w:szCs w:val="24"/>
          <w:highlight w:val="none"/>
        </w:rPr>
        <w:t>性别：</w:t>
      </w:r>
      <w:r>
        <w:rPr>
          <w:color w:val="auto"/>
          <w:sz w:val="24"/>
          <w:szCs w:val="24"/>
          <w:highlight w:val="none"/>
          <w:u w:val="single"/>
        </w:rPr>
        <w:tab/>
      </w:r>
      <w:r>
        <w:rPr>
          <w:color w:val="auto"/>
          <w:sz w:val="24"/>
          <w:szCs w:val="24"/>
          <w:highlight w:val="none"/>
        </w:rPr>
        <w:t>年龄：</w:t>
      </w:r>
      <w:r>
        <w:rPr>
          <w:color w:val="auto"/>
          <w:sz w:val="24"/>
          <w:szCs w:val="24"/>
          <w:highlight w:val="none"/>
          <w:u w:val="single"/>
        </w:rPr>
        <w:tab/>
      </w:r>
      <w:r>
        <w:rPr>
          <w:color w:val="auto"/>
          <w:w w:val="95"/>
          <w:sz w:val="24"/>
          <w:szCs w:val="24"/>
          <w:highlight w:val="none"/>
        </w:rPr>
        <w:t>职务：</w:t>
      </w:r>
      <w:r>
        <w:rPr>
          <w:rFonts w:ascii="Times New Roman" w:eastAsia="Times New Roman"/>
          <w:color w:val="auto"/>
          <w:sz w:val="24"/>
          <w:szCs w:val="24"/>
          <w:highlight w:val="none"/>
          <w:u w:val="single"/>
        </w:rPr>
        <w:tab/>
      </w:r>
    </w:p>
    <w:p w14:paraId="6DBA479D">
      <w:pPr>
        <w:pStyle w:val="4"/>
        <w:snapToGrid w:val="0"/>
        <w:textAlignment w:val="baseline"/>
        <w:rPr>
          <w:rFonts w:ascii="Times New Roman"/>
          <w:color w:val="auto"/>
          <w:sz w:val="24"/>
          <w:szCs w:val="24"/>
          <w:highlight w:val="none"/>
        </w:rPr>
      </w:pPr>
    </w:p>
    <w:p w14:paraId="2FE64826">
      <w:pPr>
        <w:tabs>
          <w:tab w:val="left" w:pos="2319"/>
          <w:tab w:val="left" w:pos="5319"/>
        </w:tabs>
        <w:snapToGrid w:val="0"/>
        <w:spacing w:before="74"/>
        <w:ind w:left="1119"/>
        <w:textAlignment w:val="baseline"/>
        <w:rPr>
          <w:color w:val="auto"/>
          <w:sz w:val="24"/>
          <w:szCs w:val="24"/>
          <w:highlight w:val="none"/>
        </w:rPr>
      </w:pP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（投标人单位名称）</w:t>
      </w:r>
      <w:r>
        <w:rPr>
          <w:color w:val="auto"/>
          <w:sz w:val="24"/>
          <w:szCs w:val="24"/>
          <w:highlight w:val="none"/>
          <w:u w:val="single"/>
        </w:rPr>
        <w:tab/>
      </w:r>
      <w:r>
        <w:rPr>
          <w:color w:val="auto"/>
          <w:sz w:val="24"/>
          <w:szCs w:val="24"/>
          <w:highlight w:val="none"/>
        </w:rPr>
        <w:t>的法定代表人。</w:t>
      </w:r>
    </w:p>
    <w:p w14:paraId="69AF375F">
      <w:pPr>
        <w:pStyle w:val="4"/>
        <w:snapToGrid w:val="0"/>
        <w:textAlignment w:val="baseline"/>
        <w:rPr>
          <w:color w:val="auto"/>
          <w:sz w:val="24"/>
          <w:szCs w:val="24"/>
          <w:highlight w:val="none"/>
        </w:rPr>
      </w:pPr>
    </w:p>
    <w:p w14:paraId="08A19245">
      <w:pPr>
        <w:pStyle w:val="4"/>
        <w:snapToGrid w:val="0"/>
        <w:textAlignment w:val="baseline"/>
        <w:rPr>
          <w:color w:val="auto"/>
          <w:sz w:val="24"/>
          <w:szCs w:val="24"/>
          <w:highlight w:val="none"/>
        </w:rPr>
      </w:pPr>
    </w:p>
    <w:p w14:paraId="29B0F78A">
      <w:pPr>
        <w:pStyle w:val="4"/>
        <w:snapToGrid w:val="0"/>
        <w:spacing w:before="6"/>
        <w:textAlignment w:val="baseline"/>
        <w:rPr>
          <w:color w:val="auto"/>
          <w:sz w:val="24"/>
          <w:szCs w:val="24"/>
          <w:highlight w:val="none"/>
        </w:rPr>
      </w:pPr>
    </w:p>
    <w:p w14:paraId="3CFF6F59">
      <w:pPr>
        <w:snapToGrid w:val="0"/>
        <w:spacing w:before="67"/>
        <w:ind w:left="1119"/>
        <w:textAlignment w:val="baseline"/>
        <w:rPr>
          <w:color w:val="auto"/>
          <w:sz w:val="24"/>
          <w:szCs w:val="24"/>
          <w:highlight w:val="none"/>
        </w:rPr>
      </w:pPr>
      <w:r>
        <w:rPr>
          <w:color w:val="auto"/>
          <w:sz w:val="24"/>
          <w:szCs w:val="24"/>
          <w:highlight w:val="none"/>
        </w:rPr>
        <w:t>特此证明。</w:t>
      </w:r>
    </w:p>
    <w:p w14:paraId="6EDB261B">
      <w:pPr>
        <w:pStyle w:val="4"/>
        <w:snapToGrid w:val="0"/>
        <w:textAlignment w:val="baseline"/>
        <w:rPr>
          <w:color w:val="auto"/>
          <w:sz w:val="24"/>
          <w:szCs w:val="24"/>
          <w:highlight w:val="none"/>
        </w:rPr>
      </w:pPr>
    </w:p>
    <w:p w14:paraId="7916D73F">
      <w:pPr>
        <w:pStyle w:val="4"/>
        <w:snapToGrid w:val="0"/>
        <w:textAlignment w:val="baseline"/>
        <w:rPr>
          <w:color w:val="auto"/>
          <w:sz w:val="24"/>
          <w:szCs w:val="24"/>
          <w:highlight w:val="none"/>
        </w:rPr>
      </w:pPr>
    </w:p>
    <w:p w14:paraId="2BB335C8">
      <w:pPr>
        <w:pStyle w:val="4"/>
        <w:snapToGrid w:val="0"/>
        <w:textAlignment w:val="baseline"/>
        <w:rPr>
          <w:color w:val="auto"/>
          <w:sz w:val="24"/>
          <w:szCs w:val="24"/>
          <w:highlight w:val="none"/>
        </w:rPr>
      </w:pPr>
    </w:p>
    <w:p w14:paraId="69C4BFF7">
      <w:pPr>
        <w:pStyle w:val="4"/>
        <w:snapToGrid w:val="0"/>
        <w:textAlignment w:val="baseline"/>
        <w:rPr>
          <w:color w:val="auto"/>
          <w:sz w:val="24"/>
          <w:szCs w:val="24"/>
          <w:highlight w:val="none"/>
        </w:rPr>
      </w:pPr>
    </w:p>
    <w:p w14:paraId="32BE8515">
      <w:pPr>
        <w:pStyle w:val="4"/>
        <w:snapToGrid w:val="0"/>
        <w:spacing w:before="6"/>
        <w:textAlignment w:val="baseline"/>
        <w:rPr>
          <w:color w:val="auto"/>
          <w:sz w:val="24"/>
          <w:szCs w:val="24"/>
          <w:highlight w:val="none"/>
        </w:rPr>
      </w:pPr>
    </w:p>
    <w:p w14:paraId="75D05BC1">
      <w:pPr>
        <w:tabs>
          <w:tab w:val="left" w:pos="3294"/>
        </w:tabs>
        <w:snapToGrid w:val="0"/>
        <w:spacing w:before="74"/>
        <w:ind w:right="262"/>
        <w:jc w:val="center"/>
        <w:textAlignment w:val="baseline"/>
        <w:rPr>
          <w:rFonts w:ascii="Times New Roman" w:eastAsia="Times New Roman"/>
          <w:color w:val="auto"/>
          <w:sz w:val="24"/>
          <w:szCs w:val="24"/>
          <w:highlight w:val="none"/>
        </w:rPr>
      </w:pPr>
      <w:r>
        <w:rPr>
          <w:color w:val="auto"/>
          <w:sz w:val="24"/>
          <w:szCs w:val="24"/>
          <w:highlight w:val="none"/>
        </w:rPr>
        <w:t>投标人（盖章）：</w:t>
      </w:r>
      <w:r>
        <w:rPr>
          <w:rFonts w:ascii="Times New Roman" w:eastAsia="Times New Roman"/>
          <w:color w:val="auto"/>
          <w:sz w:val="24"/>
          <w:szCs w:val="24"/>
          <w:highlight w:val="none"/>
          <w:u w:val="single"/>
        </w:rPr>
        <w:tab/>
      </w:r>
    </w:p>
    <w:p w14:paraId="4565485D">
      <w:pPr>
        <w:pStyle w:val="4"/>
        <w:snapToGrid w:val="0"/>
        <w:textAlignment w:val="baseline"/>
        <w:rPr>
          <w:rFonts w:ascii="Times New Roman"/>
          <w:color w:val="auto"/>
          <w:sz w:val="24"/>
          <w:szCs w:val="24"/>
          <w:highlight w:val="none"/>
        </w:rPr>
      </w:pPr>
    </w:p>
    <w:p w14:paraId="21DD3CC8">
      <w:pPr>
        <w:pStyle w:val="4"/>
        <w:snapToGrid w:val="0"/>
        <w:textAlignment w:val="baseline"/>
        <w:rPr>
          <w:rFonts w:ascii="Times New Roman"/>
          <w:color w:val="auto"/>
          <w:sz w:val="24"/>
          <w:szCs w:val="24"/>
          <w:highlight w:val="none"/>
        </w:rPr>
      </w:pPr>
    </w:p>
    <w:p w14:paraId="44A80F69">
      <w:pPr>
        <w:pStyle w:val="4"/>
        <w:snapToGrid w:val="0"/>
        <w:spacing w:before="2"/>
        <w:textAlignment w:val="baseline"/>
        <w:rPr>
          <w:rFonts w:ascii="Times New Roman"/>
          <w:color w:val="auto"/>
          <w:sz w:val="24"/>
          <w:szCs w:val="24"/>
          <w:highlight w:val="none"/>
        </w:rPr>
      </w:pPr>
    </w:p>
    <w:p w14:paraId="1DF38645">
      <w:pPr>
        <w:tabs>
          <w:tab w:val="left" w:pos="645"/>
          <w:tab w:val="left" w:pos="1845"/>
          <w:tab w:val="left" w:pos="2685"/>
          <w:tab w:val="left" w:pos="3645"/>
        </w:tabs>
        <w:snapToGrid w:val="0"/>
        <w:spacing w:before="74"/>
        <w:ind w:left="165"/>
        <w:jc w:val="center"/>
        <w:textAlignment w:val="baseline"/>
        <w:rPr>
          <w:color w:val="auto"/>
          <w:sz w:val="24"/>
          <w:szCs w:val="24"/>
          <w:highlight w:val="none"/>
        </w:rPr>
      </w:pPr>
      <w:r>
        <w:rPr>
          <w:color w:val="auto"/>
          <w:sz w:val="24"/>
          <w:szCs w:val="24"/>
          <w:highlight w:val="none"/>
        </w:rPr>
        <w:t>日</w:t>
      </w:r>
      <w:r>
        <w:rPr>
          <w:color w:val="auto"/>
          <w:sz w:val="24"/>
          <w:szCs w:val="24"/>
          <w:highlight w:val="none"/>
        </w:rPr>
        <w:tab/>
      </w:r>
      <w:r>
        <w:rPr>
          <w:color w:val="auto"/>
          <w:sz w:val="24"/>
          <w:szCs w:val="24"/>
          <w:highlight w:val="none"/>
        </w:rPr>
        <w:t>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14:paraId="752AB886">
      <w:pPr>
        <w:pStyle w:val="4"/>
        <w:snapToGrid w:val="0"/>
        <w:textAlignment w:val="baseline"/>
        <w:rPr>
          <w:color w:val="auto"/>
          <w:sz w:val="24"/>
          <w:szCs w:val="24"/>
          <w:highlight w:val="none"/>
        </w:rPr>
      </w:pPr>
    </w:p>
    <w:p w14:paraId="68EC4FB3">
      <w:pPr>
        <w:pStyle w:val="4"/>
        <w:snapToGrid w:val="0"/>
        <w:textAlignment w:val="baseline"/>
        <w:rPr>
          <w:color w:val="auto"/>
          <w:sz w:val="20"/>
          <w:highlight w:val="none"/>
        </w:rPr>
      </w:pPr>
    </w:p>
    <w:p w14:paraId="465E51AF">
      <w:pPr>
        <w:pStyle w:val="4"/>
        <w:snapToGrid w:val="0"/>
        <w:textAlignment w:val="baseline"/>
        <w:rPr>
          <w:color w:val="auto"/>
          <w:sz w:val="20"/>
          <w:highlight w:val="none"/>
        </w:rPr>
      </w:pPr>
    </w:p>
    <w:p w14:paraId="0AA1815E">
      <w:pPr>
        <w:pStyle w:val="4"/>
        <w:snapToGrid w:val="0"/>
        <w:textAlignment w:val="baseline"/>
        <w:rPr>
          <w:color w:val="auto"/>
          <w:sz w:val="20"/>
          <w:highlight w:val="none"/>
        </w:rPr>
      </w:pPr>
    </w:p>
    <w:p w14:paraId="7445AA43">
      <w:pPr>
        <w:pStyle w:val="4"/>
        <w:snapToGrid w:val="0"/>
        <w:spacing w:before="3"/>
        <w:textAlignment w:val="baseline"/>
        <w:rPr>
          <w:color w:val="auto"/>
          <w:sz w:val="17"/>
          <w:highlight w:val="none"/>
        </w:rPr>
      </w:pPr>
    </w:p>
    <w:p w14:paraId="51E5BC1F">
      <w:pPr>
        <w:snapToGrid w:val="0"/>
        <w:spacing w:before="67"/>
        <w:textAlignment w:val="baseline"/>
        <w:rPr>
          <w:color w:val="auto"/>
          <w:sz w:val="20"/>
          <w:highlight w:val="none"/>
        </w:rPr>
      </w:pPr>
      <w:r>
        <w:rPr>
          <w:color w:val="auto"/>
          <w:highlight w:val="none"/>
        </w:rPr>
        <w:t>附：法定代表人身份证复印件</w:t>
      </w:r>
    </w:p>
    <w:p w14:paraId="7D3A32F2">
      <w:pPr>
        <w:snapToGrid w:val="0"/>
        <w:textAlignment w:val="baseline"/>
        <w:rPr>
          <w:color w:val="auto"/>
          <w:sz w:val="20"/>
          <w:highlight w:val="none"/>
        </w:rPr>
        <w:sectPr>
          <w:pgSz w:w="11900" w:h="16840"/>
          <w:pgMar w:top="1321" w:right="1179" w:bottom="1219" w:left="1219" w:header="879" w:footer="1020" w:gutter="0"/>
          <w:pgNumType w:fmt="decimal"/>
          <w:cols w:space="0" w:num="1"/>
        </w:sectPr>
      </w:pPr>
    </w:p>
    <w:p w14:paraId="6B2F0C94">
      <w:pPr>
        <w:pStyle w:val="4"/>
        <w:snapToGrid w:val="0"/>
        <w:spacing w:before="4"/>
        <w:textAlignment w:val="baseline"/>
        <w:rPr>
          <w:color w:val="auto"/>
          <w:sz w:val="12"/>
          <w:highlight w:val="none"/>
        </w:rPr>
      </w:pPr>
    </w:p>
    <w:p w14:paraId="028B9816">
      <w:pPr>
        <w:snapToGrid w:val="0"/>
        <w:spacing w:line="542" w:lineRule="exact"/>
        <w:ind w:right="36"/>
        <w:jc w:val="center"/>
        <w:textAlignment w:val="baseline"/>
        <w:rPr>
          <w:rFonts w:ascii="微软雅黑" w:eastAsia="微软雅黑"/>
          <w:b/>
          <w:color w:val="auto"/>
          <w:sz w:val="32"/>
          <w:highlight w:val="red"/>
        </w:rPr>
      </w:pPr>
      <w:bookmarkStart w:id="2" w:name="_TOC_250011"/>
      <w:bookmarkEnd w:id="2"/>
      <w:r>
        <w:rPr>
          <w:rFonts w:hint="eastAsia" w:ascii="微软雅黑" w:eastAsia="微软雅黑"/>
          <w:b/>
          <w:color w:val="auto"/>
          <w:sz w:val="32"/>
          <w:highlight w:val="none"/>
          <w:lang w:eastAsia="zh-CN"/>
        </w:rPr>
        <w:t>2.</w:t>
      </w:r>
      <w:r>
        <w:rPr>
          <w:rFonts w:hint="eastAsia" w:ascii="微软雅黑" w:eastAsia="微软雅黑"/>
          <w:b/>
          <w:color w:val="auto"/>
          <w:sz w:val="32"/>
          <w:highlight w:val="none"/>
        </w:rPr>
        <w:t>法定代表人授权书</w:t>
      </w:r>
    </w:p>
    <w:p w14:paraId="610AE91C">
      <w:pPr>
        <w:pStyle w:val="4"/>
        <w:snapToGrid w:val="0"/>
        <w:spacing w:before="5"/>
        <w:textAlignment w:val="baseline"/>
        <w:rPr>
          <w:rFonts w:ascii="微软雅黑"/>
          <w:b/>
          <w:color w:val="auto"/>
          <w:sz w:val="24"/>
          <w:szCs w:val="24"/>
          <w:highlight w:val="none"/>
        </w:rPr>
      </w:pPr>
    </w:p>
    <w:p w14:paraId="0D348B0F">
      <w:pPr>
        <w:tabs>
          <w:tab w:val="left" w:pos="2139"/>
          <w:tab w:val="left" w:pos="4539"/>
        </w:tabs>
        <w:snapToGrid w:val="0"/>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p>
    <w:p w14:paraId="7F2AA3B1">
      <w:pPr>
        <w:pStyle w:val="4"/>
        <w:snapToGrid w:val="0"/>
        <w:spacing w:before="11"/>
        <w:textAlignment w:val="baseline"/>
        <w:rPr>
          <w:color w:val="auto"/>
          <w:sz w:val="24"/>
          <w:szCs w:val="24"/>
          <w:highlight w:val="none"/>
        </w:rPr>
      </w:pPr>
    </w:p>
    <w:p w14:paraId="740DE55E">
      <w:pPr>
        <w:tabs>
          <w:tab w:val="left" w:pos="3791"/>
          <w:tab w:val="left" w:pos="6248"/>
          <w:tab w:val="left" w:pos="6788"/>
        </w:tabs>
        <w:snapToGrid w:val="0"/>
        <w:spacing w:before="74" w:line="360" w:lineRule="auto"/>
        <w:ind w:firstLine="480" w:firstLineChars="200"/>
        <w:textAlignment w:val="baseline"/>
        <w:rPr>
          <w:color w:val="auto"/>
          <w:sz w:val="24"/>
          <w:szCs w:val="24"/>
          <w:highlight w:val="none"/>
        </w:rPr>
      </w:pPr>
      <w:r>
        <w:rPr>
          <w:color w:val="auto"/>
          <w:sz w:val="24"/>
          <w:szCs w:val="24"/>
          <w:highlight w:val="none"/>
        </w:rPr>
        <w:t>本授权委托书声明</w:t>
      </w:r>
      <w:r>
        <w:rPr>
          <w:color w:val="auto"/>
          <w:spacing w:val="-60"/>
          <w:sz w:val="24"/>
          <w:szCs w:val="24"/>
          <w:highlight w:val="none"/>
        </w:rPr>
        <w:t>：</w:t>
      </w:r>
      <w:r>
        <w:rPr>
          <w:color w:val="auto"/>
          <w:sz w:val="24"/>
          <w:szCs w:val="24"/>
          <w:highlight w:val="none"/>
        </w:rPr>
        <w:t>我</w:t>
      </w:r>
      <w:r>
        <w:rPr>
          <w:color w:val="auto"/>
          <w:sz w:val="24"/>
          <w:szCs w:val="24"/>
          <w:highlight w:val="none"/>
          <w:u w:val="single"/>
        </w:rPr>
        <w:tab/>
      </w:r>
      <w:r>
        <w:rPr>
          <w:color w:val="auto"/>
          <w:sz w:val="24"/>
          <w:szCs w:val="24"/>
          <w:highlight w:val="none"/>
          <w:u w:val="single"/>
        </w:rPr>
        <w:t>（法定代表人姓名）</w:t>
      </w:r>
      <w:r>
        <w:rPr>
          <w:color w:val="auto"/>
          <w:sz w:val="24"/>
          <w:szCs w:val="24"/>
          <w:highlight w:val="none"/>
          <w:u w:val="single"/>
        </w:rPr>
        <w:tab/>
      </w: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（投标人名称）</w:t>
      </w:r>
      <w:r>
        <w:rPr>
          <w:color w:val="auto"/>
          <w:sz w:val="24"/>
          <w:szCs w:val="24"/>
          <w:highlight w:val="none"/>
        </w:rPr>
        <w:t>的法定代表人，经合法授权，现委托我公司职工</w:t>
      </w:r>
      <w:r>
        <w:rPr>
          <w:color w:val="auto"/>
          <w:sz w:val="24"/>
          <w:szCs w:val="24"/>
          <w:highlight w:val="none"/>
          <w:u w:val="single"/>
        </w:rPr>
        <w:tab/>
      </w:r>
      <w:r>
        <w:rPr>
          <w:color w:val="auto"/>
          <w:sz w:val="24"/>
          <w:szCs w:val="24"/>
          <w:highlight w:val="none"/>
          <w:u w:val="single"/>
        </w:rPr>
        <w:t>（姓名）</w:t>
      </w:r>
      <w:r>
        <w:rPr>
          <w:color w:val="auto"/>
          <w:sz w:val="24"/>
          <w:szCs w:val="24"/>
          <w:highlight w:val="none"/>
          <w:u w:val="single"/>
        </w:rPr>
        <w:tab/>
      </w:r>
      <w:r>
        <w:rPr>
          <w:color w:val="auto"/>
          <w:sz w:val="24"/>
          <w:szCs w:val="24"/>
          <w:highlight w:val="none"/>
        </w:rPr>
        <w:t>为我方正式合法代理人</w:t>
      </w:r>
      <w:r>
        <w:rPr>
          <w:color w:val="auto"/>
          <w:spacing w:val="-24"/>
          <w:sz w:val="24"/>
          <w:szCs w:val="24"/>
          <w:highlight w:val="none"/>
        </w:rPr>
        <w:t>，</w:t>
      </w:r>
      <w:r>
        <w:rPr>
          <w:color w:val="auto"/>
          <w:sz w:val="24"/>
          <w:szCs w:val="24"/>
          <w:highlight w:val="none"/>
        </w:rPr>
        <w:t>参加</w:t>
      </w:r>
      <w:r>
        <w:rPr>
          <w:color w:val="auto"/>
          <w:sz w:val="24"/>
          <w:szCs w:val="24"/>
          <w:highlight w:val="none"/>
          <w:u w:val="single"/>
        </w:rPr>
        <w:t>（项目）</w:t>
      </w:r>
      <w:r>
        <w:rPr>
          <w:color w:val="auto"/>
          <w:spacing w:val="-12"/>
          <w:sz w:val="24"/>
          <w:szCs w:val="24"/>
          <w:highlight w:val="none"/>
        </w:rPr>
        <w:t>的投标，并授权代理人以我方的名义在投标、开标、评标、合同谈判过程中签署一切文件和处理与之有关事宜，其</w:t>
      </w:r>
      <w:r>
        <w:rPr>
          <w:color w:val="auto"/>
          <w:sz w:val="24"/>
          <w:szCs w:val="24"/>
          <w:highlight w:val="none"/>
        </w:rPr>
        <w:t>法律后果由我方承担。</w:t>
      </w:r>
    </w:p>
    <w:p w14:paraId="4EC4031D">
      <w:pPr>
        <w:tabs>
          <w:tab w:val="left" w:pos="7474"/>
        </w:tabs>
        <w:snapToGrid w:val="0"/>
        <w:spacing w:before="1" w:line="360" w:lineRule="auto"/>
        <w:ind w:firstLine="480" w:firstLineChars="200"/>
        <w:textAlignment w:val="baseline"/>
        <w:rPr>
          <w:rFonts w:ascii="Times New Roman" w:eastAsia="Times New Roman"/>
          <w:color w:val="auto"/>
          <w:sz w:val="24"/>
          <w:szCs w:val="24"/>
          <w:highlight w:val="none"/>
        </w:rPr>
      </w:pPr>
      <w:r>
        <w:rPr>
          <w:color w:val="auto"/>
          <w:sz w:val="24"/>
          <w:szCs w:val="24"/>
          <w:highlight w:val="none"/>
        </w:rPr>
        <w:t>委托期限：</w:t>
      </w:r>
      <w:r>
        <w:rPr>
          <w:rFonts w:ascii="Times New Roman" w:eastAsia="Times New Roman"/>
          <w:color w:val="auto"/>
          <w:sz w:val="24"/>
          <w:szCs w:val="24"/>
          <w:highlight w:val="none"/>
          <w:u w:val="single"/>
        </w:rPr>
        <w:tab/>
      </w:r>
    </w:p>
    <w:p w14:paraId="53E0EFBF">
      <w:pPr>
        <w:pStyle w:val="4"/>
        <w:snapToGrid w:val="0"/>
        <w:textAlignment w:val="baseline"/>
        <w:rPr>
          <w:rFonts w:ascii="Times New Roman"/>
          <w:color w:val="auto"/>
          <w:sz w:val="24"/>
          <w:szCs w:val="24"/>
          <w:highlight w:val="none"/>
        </w:rPr>
      </w:pPr>
    </w:p>
    <w:p w14:paraId="24449502">
      <w:pPr>
        <w:pStyle w:val="4"/>
        <w:snapToGrid w:val="0"/>
        <w:textAlignment w:val="baseline"/>
        <w:rPr>
          <w:rFonts w:ascii="Times New Roman"/>
          <w:color w:val="auto"/>
          <w:sz w:val="24"/>
          <w:szCs w:val="24"/>
          <w:highlight w:val="none"/>
        </w:rPr>
      </w:pPr>
    </w:p>
    <w:p w14:paraId="5677EF78">
      <w:pPr>
        <w:pStyle w:val="4"/>
        <w:snapToGrid w:val="0"/>
        <w:spacing w:before="6"/>
        <w:textAlignment w:val="baseline"/>
        <w:rPr>
          <w:rFonts w:ascii="Times New Roman"/>
          <w:color w:val="auto"/>
          <w:sz w:val="24"/>
          <w:szCs w:val="24"/>
          <w:highlight w:val="none"/>
        </w:rPr>
      </w:pPr>
    </w:p>
    <w:p w14:paraId="6732108A">
      <w:pPr>
        <w:snapToGrid w:val="0"/>
        <w:spacing w:before="67"/>
        <w:ind w:left="637"/>
        <w:textAlignment w:val="baseline"/>
        <w:rPr>
          <w:color w:val="auto"/>
          <w:sz w:val="24"/>
          <w:szCs w:val="24"/>
          <w:highlight w:val="none"/>
        </w:rPr>
      </w:pPr>
      <w:r>
        <w:rPr>
          <w:color w:val="auto"/>
          <w:sz w:val="24"/>
          <w:szCs w:val="24"/>
          <w:highlight w:val="none"/>
        </w:rPr>
        <w:t>代理人无转委托权</w:t>
      </w:r>
    </w:p>
    <w:p w14:paraId="30BFE818">
      <w:pPr>
        <w:pStyle w:val="4"/>
        <w:snapToGrid w:val="0"/>
        <w:textAlignment w:val="baseline"/>
        <w:rPr>
          <w:color w:val="auto"/>
          <w:sz w:val="24"/>
          <w:szCs w:val="24"/>
          <w:highlight w:val="none"/>
        </w:rPr>
      </w:pPr>
    </w:p>
    <w:p w14:paraId="4F3DACE2">
      <w:pPr>
        <w:pStyle w:val="4"/>
        <w:snapToGrid w:val="0"/>
        <w:textAlignment w:val="baseline"/>
        <w:rPr>
          <w:color w:val="auto"/>
          <w:sz w:val="24"/>
          <w:szCs w:val="24"/>
          <w:highlight w:val="none"/>
        </w:rPr>
      </w:pPr>
    </w:p>
    <w:p w14:paraId="4C7949D5">
      <w:pPr>
        <w:pStyle w:val="4"/>
        <w:snapToGrid w:val="0"/>
        <w:spacing w:before="9"/>
        <w:textAlignment w:val="baseline"/>
        <w:rPr>
          <w:color w:val="auto"/>
          <w:sz w:val="24"/>
          <w:szCs w:val="24"/>
          <w:highlight w:val="none"/>
        </w:rPr>
      </w:pPr>
    </w:p>
    <w:p w14:paraId="706AD6C7">
      <w:pPr>
        <w:tabs>
          <w:tab w:val="left" w:pos="2211"/>
          <w:tab w:val="left" w:pos="2691"/>
          <w:tab w:val="left" w:pos="6706"/>
        </w:tabs>
        <w:snapToGrid w:val="0"/>
        <w:ind w:left="1731"/>
        <w:textAlignment w:val="baseline"/>
        <w:rPr>
          <w:rFonts w:ascii="Times New Roman" w:eastAsia="Times New Roman"/>
          <w:color w:val="auto"/>
          <w:sz w:val="24"/>
          <w:szCs w:val="24"/>
          <w:highlight w:val="none"/>
        </w:rPr>
      </w:pPr>
      <w:r>
        <w:rPr>
          <w:color w:val="auto"/>
          <w:sz w:val="24"/>
          <w:szCs w:val="24"/>
          <w:highlight w:val="none"/>
        </w:rPr>
        <w:t>投</w:t>
      </w:r>
      <w:r>
        <w:rPr>
          <w:color w:val="auto"/>
          <w:sz w:val="24"/>
          <w:szCs w:val="24"/>
          <w:highlight w:val="none"/>
        </w:rPr>
        <w:tab/>
      </w:r>
      <w:r>
        <w:rPr>
          <w:color w:val="auto"/>
          <w:sz w:val="24"/>
          <w:szCs w:val="24"/>
          <w:highlight w:val="none"/>
        </w:rPr>
        <w:t>标</w:t>
      </w:r>
      <w:r>
        <w:rPr>
          <w:color w:val="auto"/>
          <w:sz w:val="24"/>
          <w:szCs w:val="24"/>
          <w:highlight w:val="none"/>
        </w:rPr>
        <w:tab/>
      </w:r>
      <w:r>
        <w:rPr>
          <w:color w:val="auto"/>
          <w:sz w:val="24"/>
          <w:szCs w:val="24"/>
          <w:highlight w:val="none"/>
        </w:rPr>
        <w:t xml:space="preserve">人（盖章）： </w:t>
      </w:r>
      <w:r>
        <w:rPr>
          <w:rFonts w:ascii="Times New Roman" w:eastAsia="Times New Roman"/>
          <w:color w:val="auto"/>
          <w:sz w:val="24"/>
          <w:szCs w:val="24"/>
          <w:highlight w:val="none"/>
          <w:u w:val="single"/>
        </w:rPr>
        <w:tab/>
      </w:r>
    </w:p>
    <w:p w14:paraId="21C4DB82">
      <w:pPr>
        <w:pStyle w:val="4"/>
        <w:snapToGrid w:val="0"/>
        <w:spacing w:before="9"/>
        <w:textAlignment w:val="baseline"/>
        <w:rPr>
          <w:rFonts w:ascii="Times New Roman"/>
          <w:color w:val="auto"/>
          <w:sz w:val="24"/>
          <w:szCs w:val="24"/>
          <w:highlight w:val="none"/>
        </w:rPr>
      </w:pPr>
    </w:p>
    <w:p w14:paraId="2F1AF9A5">
      <w:pPr>
        <w:tabs>
          <w:tab w:val="left" w:pos="6754"/>
        </w:tabs>
        <w:snapToGrid w:val="0"/>
        <w:spacing w:before="74"/>
        <w:ind w:left="1779"/>
        <w:textAlignment w:val="baseline"/>
        <w:rPr>
          <w:rFonts w:ascii="Times New Roman" w:eastAsia="Times New Roman"/>
          <w:color w:val="auto"/>
          <w:sz w:val="24"/>
          <w:szCs w:val="24"/>
          <w:highlight w:val="none"/>
        </w:rPr>
      </w:pPr>
      <w:r>
        <w:rPr>
          <w:color w:val="auto"/>
          <w:sz w:val="24"/>
          <w:szCs w:val="24"/>
          <w:highlight w:val="none"/>
        </w:rPr>
        <w:t>法定代表人（签名或盖章）：</w:t>
      </w:r>
      <w:r>
        <w:rPr>
          <w:rFonts w:ascii="Times New Roman" w:eastAsia="Times New Roman"/>
          <w:color w:val="auto"/>
          <w:sz w:val="24"/>
          <w:szCs w:val="24"/>
          <w:highlight w:val="none"/>
          <w:u w:val="single"/>
        </w:rPr>
        <w:tab/>
      </w:r>
    </w:p>
    <w:p w14:paraId="7F6E6A1A">
      <w:pPr>
        <w:pStyle w:val="4"/>
        <w:snapToGrid w:val="0"/>
        <w:spacing w:before="7"/>
        <w:textAlignment w:val="baseline"/>
        <w:rPr>
          <w:rFonts w:ascii="Times New Roman"/>
          <w:color w:val="auto"/>
          <w:sz w:val="24"/>
          <w:szCs w:val="24"/>
          <w:highlight w:val="none"/>
        </w:rPr>
      </w:pPr>
    </w:p>
    <w:p w14:paraId="7B0C9D45">
      <w:pPr>
        <w:tabs>
          <w:tab w:val="left" w:pos="6829"/>
        </w:tabs>
        <w:snapToGrid w:val="0"/>
        <w:spacing w:before="74"/>
        <w:ind w:left="1734"/>
        <w:textAlignment w:val="baseline"/>
        <w:rPr>
          <w:rFonts w:ascii="Times New Roman" w:eastAsia="Times New Roman"/>
          <w:color w:val="auto"/>
          <w:sz w:val="24"/>
          <w:szCs w:val="24"/>
          <w:highlight w:val="none"/>
        </w:rPr>
      </w:pPr>
      <w:r>
        <w:rPr>
          <w:color w:val="auto"/>
          <w:sz w:val="24"/>
          <w:szCs w:val="24"/>
          <w:highlight w:val="none"/>
        </w:rPr>
        <w:t>委托代理人（签名或盖章）</w:t>
      </w:r>
      <w:r>
        <w:rPr>
          <w:color w:val="auto"/>
          <w:w w:val="99"/>
          <w:sz w:val="24"/>
          <w:szCs w:val="24"/>
          <w:highlight w:val="none"/>
        </w:rPr>
        <w:t>：</w:t>
      </w:r>
      <w:r>
        <w:rPr>
          <w:rFonts w:ascii="Times New Roman" w:eastAsia="Times New Roman"/>
          <w:color w:val="auto"/>
          <w:sz w:val="24"/>
          <w:szCs w:val="24"/>
          <w:highlight w:val="none"/>
          <w:u w:val="single"/>
        </w:rPr>
        <w:tab/>
      </w:r>
    </w:p>
    <w:p w14:paraId="65808F48">
      <w:pPr>
        <w:pStyle w:val="4"/>
        <w:snapToGrid w:val="0"/>
        <w:spacing w:before="9"/>
        <w:textAlignment w:val="baseline"/>
        <w:rPr>
          <w:rFonts w:ascii="Times New Roman"/>
          <w:color w:val="auto"/>
          <w:sz w:val="24"/>
          <w:szCs w:val="24"/>
          <w:highlight w:val="none"/>
        </w:rPr>
      </w:pPr>
    </w:p>
    <w:p w14:paraId="1CE9EB5D">
      <w:pPr>
        <w:tabs>
          <w:tab w:val="left" w:pos="4134"/>
          <w:tab w:val="left" w:pos="5094"/>
          <w:tab w:val="left" w:pos="6054"/>
        </w:tabs>
        <w:snapToGrid w:val="0"/>
        <w:spacing w:before="74"/>
        <w:ind w:left="1734"/>
        <w:textAlignment w:val="baseline"/>
        <w:rPr>
          <w:color w:val="auto"/>
          <w:sz w:val="24"/>
          <w:szCs w:val="24"/>
          <w:highlight w:val="none"/>
        </w:rPr>
      </w:pPr>
      <w:r>
        <w:rPr>
          <w:color w:val="auto"/>
          <w:sz w:val="24"/>
          <w:szCs w:val="24"/>
          <w:highlight w:val="none"/>
        </w:rPr>
        <w:t>委托日期：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14:paraId="26629276">
      <w:pPr>
        <w:pStyle w:val="4"/>
        <w:snapToGrid w:val="0"/>
        <w:textAlignment w:val="baseline"/>
        <w:rPr>
          <w:color w:val="auto"/>
          <w:sz w:val="20"/>
          <w:highlight w:val="none"/>
        </w:rPr>
      </w:pPr>
    </w:p>
    <w:p w14:paraId="31472973">
      <w:pPr>
        <w:pStyle w:val="4"/>
        <w:snapToGrid w:val="0"/>
        <w:textAlignment w:val="baseline"/>
        <w:rPr>
          <w:color w:val="auto"/>
          <w:sz w:val="20"/>
          <w:highlight w:val="none"/>
        </w:rPr>
      </w:pPr>
    </w:p>
    <w:p w14:paraId="393571F1">
      <w:pPr>
        <w:pStyle w:val="4"/>
        <w:snapToGrid w:val="0"/>
        <w:textAlignment w:val="baseline"/>
        <w:rPr>
          <w:color w:val="auto"/>
          <w:sz w:val="20"/>
          <w:highlight w:val="none"/>
        </w:rPr>
      </w:pPr>
    </w:p>
    <w:p w14:paraId="54C0E74E">
      <w:pPr>
        <w:pStyle w:val="4"/>
        <w:snapToGrid w:val="0"/>
        <w:textAlignment w:val="baseline"/>
        <w:rPr>
          <w:color w:val="auto"/>
          <w:sz w:val="20"/>
          <w:highlight w:val="none"/>
        </w:rPr>
      </w:pPr>
    </w:p>
    <w:p w14:paraId="149A1EA4">
      <w:pPr>
        <w:pStyle w:val="4"/>
        <w:snapToGrid w:val="0"/>
        <w:textAlignment w:val="baseline"/>
        <w:rPr>
          <w:color w:val="auto"/>
          <w:sz w:val="20"/>
          <w:highlight w:val="none"/>
        </w:rPr>
      </w:pPr>
    </w:p>
    <w:p w14:paraId="4EE58BDA">
      <w:pPr>
        <w:snapToGrid w:val="0"/>
        <w:spacing w:before="211"/>
        <w:textAlignment w:val="baseline"/>
        <w:rPr>
          <w:color w:val="auto"/>
          <w:sz w:val="20"/>
          <w:highlight w:val="none"/>
        </w:rPr>
      </w:pPr>
      <w:r>
        <w:rPr>
          <w:color w:val="auto"/>
          <w:highlight w:val="none"/>
        </w:rPr>
        <w:t>附：委托代理人身份证复印件</w:t>
      </w:r>
    </w:p>
    <w:p w14:paraId="0B36C921">
      <w:pPr>
        <w:snapToGrid w:val="0"/>
        <w:textAlignment w:val="baseline"/>
        <w:rPr>
          <w:color w:val="auto"/>
          <w:sz w:val="20"/>
          <w:highlight w:val="none"/>
        </w:rPr>
        <w:sectPr>
          <w:pgSz w:w="11900" w:h="16840"/>
          <w:pgMar w:top="1321" w:right="1179" w:bottom="1219" w:left="1219" w:header="879" w:footer="1020" w:gutter="0"/>
          <w:pgNumType w:fmt="decimal"/>
          <w:cols w:space="0" w:num="1"/>
        </w:sectPr>
      </w:pPr>
    </w:p>
    <w:p w14:paraId="5968000F">
      <w:pPr>
        <w:snapToGrid w:val="0"/>
        <w:spacing w:line="532" w:lineRule="exact"/>
        <w:ind w:right="36"/>
        <w:jc w:val="center"/>
        <w:textAlignment w:val="baseline"/>
        <w:rPr>
          <w:rFonts w:ascii="微软雅黑" w:eastAsia="微软雅黑"/>
          <w:b/>
          <w:color w:val="auto"/>
          <w:sz w:val="32"/>
          <w:highlight w:val="none"/>
        </w:rPr>
      </w:pPr>
      <w:bookmarkStart w:id="3" w:name="_TOC_250010"/>
      <w:bookmarkEnd w:id="3"/>
      <w:r>
        <w:rPr>
          <w:rFonts w:hint="eastAsia" w:ascii="微软雅黑" w:eastAsia="微软雅黑"/>
          <w:b/>
          <w:color w:val="auto"/>
          <w:sz w:val="32"/>
          <w:highlight w:val="none"/>
          <w:lang w:eastAsia="zh-CN"/>
        </w:rPr>
        <w:t>3.</w:t>
      </w:r>
      <w:r>
        <w:rPr>
          <w:rFonts w:hint="eastAsia" w:ascii="微软雅黑" w:eastAsia="微软雅黑"/>
          <w:b/>
          <w:color w:val="auto"/>
          <w:sz w:val="32"/>
          <w:highlight w:val="none"/>
        </w:rPr>
        <w:t>投标人基本情况表</w:t>
      </w:r>
    </w:p>
    <w:p w14:paraId="39F64DF2">
      <w:pPr>
        <w:pStyle w:val="4"/>
        <w:snapToGrid w:val="0"/>
        <w:spacing w:before="13"/>
        <w:textAlignment w:val="baseline"/>
        <w:rPr>
          <w:rFonts w:ascii="微软雅黑"/>
          <w:b/>
          <w:color w:val="auto"/>
          <w:sz w:val="11"/>
          <w:highlight w:val="none"/>
        </w:rPr>
      </w:pPr>
    </w:p>
    <w:tbl>
      <w:tblPr>
        <w:tblStyle w:val="7"/>
        <w:tblW w:w="9000" w:type="dxa"/>
        <w:tblInd w:w="2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0"/>
        <w:gridCol w:w="1260"/>
        <w:gridCol w:w="2011"/>
        <w:gridCol w:w="1409"/>
        <w:gridCol w:w="1980"/>
      </w:tblGrid>
      <w:tr w14:paraId="4E9E6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14:paraId="76C90E71">
            <w:pPr>
              <w:pStyle w:val="9"/>
              <w:snapToGrid w:val="0"/>
              <w:spacing w:before="208"/>
              <w:ind w:left="107"/>
              <w:textAlignment w:val="baseline"/>
              <w:rPr>
                <w:color w:val="auto"/>
                <w:sz w:val="24"/>
                <w:highlight w:val="none"/>
              </w:rPr>
            </w:pPr>
            <w:r>
              <w:rPr>
                <w:color w:val="auto"/>
                <w:sz w:val="24"/>
                <w:highlight w:val="none"/>
              </w:rPr>
              <w:t>企业名称</w:t>
            </w:r>
          </w:p>
        </w:tc>
        <w:tc>
          <w:tcPr>
            <w:tcW w:w="6660" w:type="dxa"/>
            <w:gridSpan w:val="4"/>
          </w:tcPr>
          <w:p w14:paraId="74556E17">
            <w:pPr>
              <w:pStyle w:val="9"/>
              <w:snapToGrid w:val="0"/>
              <w:textAlignment w:val="baseline"/>
              <w:rPr>
                <w:rFonts w:ascii="Times New Roman"/>
                <w:color w:val="auto"/>
                <w:highlight w:val="none"/>
              </w:rPr>
            </w:pPr>
          </w:p>
        </w:tc>
      </w:tr>
      <w:tr w14:paraId="2EE4A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tcPr>
          <w:p w14:paraId="6F2F87A6">
            <w:pPr>
              <w:pStyle w:val="9"/>
              <w:snapToGrid w:val="0"/>
              <w:spacing w:before="208"/>
              <w:ind w:left="107"/>
              <w:textAlignment w:val="baseline"/>
              <w:rPr>
                <w:color w:val="auto"/>
                <w:sz w:val="24"/>
                <w:highlight w:val="none"/>
              </w:rPr>
            </w:pPr>
            <w:r>
              <w:rPr>
                <w:color w:val="auto"/>
                <w:sz w:val="24"/>
                <w:highlight w:val="none"/>
              </w:rPr>
              <w:t>注册地址</w:t>
            </w:r>
          </w:p>
        </w:tc>
        <w:tc>
          <w:tcPr>
            <w:tcW w:w="3271" w:type="dxa"/>
            <w:gridSpan w:val="2"/>
          </w:tcPr>
          <w:p w14:paraId="00C10EB1">
            <w:pPr>
              <w:pStyle w:val="9"/>
              <w:snapToGrid w:val="0"/>
              <w:textAlignment w:val="baseline"/>
              <w:rPr>
                <w:rFonts w:ascii="Times New Roman"/>
                <w:color w:val="auto"/>
                <w:highlight w:val="none"/>
              </w:rPr>
            </w:pPr>
          </w:p>
        </w:tc>
        <w:tc>
          <w:tcPr>
            <w:tcW w:w="1409" w:type="dxa"/>
          </w:tcPr>
          <w:p w14:paraId="27D1E22E">
            <w:pPr>
              <w:pStyle w:val="9"/>
              <w:snapToGrid w:val="0"/>
              <w:spacing w:before="208"/>
              <w:ind w:left="105"/>
              <w:textAlignment w:val="baseline"/>
              <w:rPr>
                <w:color w:val="auto"/>
                <w:sz w:val="24"/>
                <w:highlight w:val="none"/>
              </w:rPr>
            </w:pPr>
            <w:r>
              <w:rPr>
                <w:color w:val="auto"/>
                <w:sz w:val="24"/>
                <w:highlight w:val="none"/>
              </w:rPr>
              <w:t>注册资金</w:t>
            </w:r>
          </w:p>
        </w:tc>
        <w:tc>
          <w:tcPr>
            <w:tcW w:w="1980" w:type="dxa"/>
          </w:tcPr>
          <w:p w14:paraId="184B9712">
            <w:pPr>
              <w:pStyle w:val="9"/>
              <w:snapToGrid w:val="0"/>
              <w:textAlignment w:val="baseline"/>
              <w:rPr>
                <w:rFonts w:ascii="Times New Roman"/>
                <w:color w:val="auto"/>
                <w:highlight w:val="none"/>
              </w:rPr>
            </w:pPr>
          </w:p>
        </w:tc>
      </w:tr>
      <w:tr w14:paraId="27DD5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14:paraId="251E163C">
            <w:pPr>
              <w:pStyle w:val="9"/>
              <w:snapToGrid w:val="0"/>
              <w:spacing w:before="208"/>
              <w:ind w:left="107"/>
              <w:textAlignment w:val="baseline"/>
              <w:rPr>
                <w:color w:val="auto"/>
                <w:sz w:val="24"/>
                <w:highlight w:val="none"/>
              </w:rPr>
            </w:pPr>
            <w:r>
              <w:rPr>
                <w:color w:val="auto"/>
                <w:sz w:val="24"/>
                <w:highlight w:val="none"/>
              </w:rPr>
              <w:t>法定代表人</w:t>
            </w:r>
          </w:p>
        </w:tc>
        <w:tc>
          <w:tcPr>
            <w:tcW w:w="3271" w:type="dxa"/>
            <w:gridSpan w:val="2"/>
          </w:tcPr>
          <w:p w14:paraId="5BA360C3">
            <w:pPr>
              <w:pStyle w:val="9"/>
              <w:snapToGrid w:val="0"/>
              <w:textAlignment w:val="baseline"/>
              <w:rPr>
                <w:rFonts w:ascii="Times New Roman"/>
                <w:color w:val="auto"/>
                <w:highlight w:val="none"/>
              </w:rPr>
            </w:pPr>
          </w:p>
        </w:tc>
        <w:tc>
          <w:tcPr>
            <w:tcW w:w="1409" w:type="dxa"/>
          </w:tcPr>
          <w:p w14:paraId="6F3FF5F0">
            <w:pPr>
              <w:pStyle w:val="9"/>
              <w:tabs>
                <w:tab w:val="left" w:pos="825"/>
              </w:tabs>
              <w:snapToGrid w:val="0"/>
              <w:spacing w:before="208"/>
              <w:ind w:left="105"/>
              <w:textAlignment w:val="baseline"/>
              <w:rPr>
                <w:color w:val="auto"/>
                <w:sz w:val="24"/>
                <w:highlight w:val="none"/>
              </w:rPr>
            </w:pPr>
            <w:r>
              <w:rPr>
                <w:color w:val="auto"/>
                <w:sz w:val="24"/>
                <w:highlight w:val="none"/>
              </w:rPr>
              <w:t>职</w:t>
            </w:r>
            <w:r>
              <w:rPr>
                <w:color w:val="auto"/>
                <w:sz w:val="24"/>
                <w:highlight w:val="none"/>
              </w:rPr>
              <w:tab/>
            </w:r>
            <w:r>
              <w:rPr>
                <w:color w:val="auto"/>
                <w:sz w:val="24"/>
                <w:highlight w:val="none"/>
              </w:rPr>
              <w:t>务</w:t>
            </w:r>
          </w:p>
        </w:tc>
        <w:tc>
          <w:tcPr>
            <w:tcW w:w="1980" w:type="dxa"/>
          </w:tcPr>
          <w:p w14:paraId="1D415053">
            <w:pPr>
              <w:pStyle w:val="9"/>
              <w:snapToGrid w:val="0"/>
              <w:textAlignment w:val="baseline"/>
              <w:rPr>
                <w:rFonts w:ascii="Times New Roman"/>
                <w:color w:val="auto"/>
                <w:highlight w:val="none"/>
              </w:rPr>
            </w:pPr>
          </w:p>
        </w:tc>
      </w:tr>
      <w:tr w14:paraId="2089ED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tcPr>
          <w:p w14:paraId="6F5A7190">
            <w:pPr>
              <w:pStyle w:val="9"/>
              <w:snapToGrid w:val="0"/>
              <w:spacing w:before="208"/>
              <w:ind w:left="107"/>
              <w:textAlignment w:val="baseline"/>
              <w:rPr>
                <w:color w:val="auto"/>
                <w:sz w:val="24"/>
                <w:highlight w:val="none"/>
              </w:rPr>
            </w:pPr>
            <w:r>
              <w:rPr>
                <w:color w:val="auto"/>
                <w:sz w:val="24"/>
                <w:highlight w:val="none"/>
              </w:rPr>
              <w:t>营业执照号</w:t>
            </w:r>
          </w:p>
        </w:tc>
        <w:tc>
          <w:tcPr>
            <w:tcW w:w="3271" w:type="dxa"/>
            <w:gridSpan w:val="2"/>
          </w:tcPr>
          <w:p w14:paraId="70E6979A">
            <w:pPr>
              <w:pStyle w:val="9"/>
              <w:snapToGrid w:val="0"/>
              <w:textAlignment w:val="baseline"/>
              <w:rPr>
                <w:rFonts w:ascii="Times New Roman"/>
                <w:color w:val="auto"/>
                <w:highlight w:val="none"/>
              </w:rPr>
            </w:pPr>
          </w:p>
        </w:tc>
        <w:tc>
          <w:tcPr>
            <w:tcW w:w="1409" w:type="dxa"/>
          </w:tcPr>
          <w:p w14:paraId="4723E721">
            <w:pPr>
              <w:pStyle w:val="9"/>
              <w:snapToGrid w:val="0"/>
              <w:spacing w:before="208"/>
              <w:ind w:left="105"/>
              <w:textAlignment w:val="baseline"/>
              <w:rPr>
                <w:color w:val="auto"/>
                <w:sz w:val="24"/>
                <w:highlight w:val="none"/>
              </w:rPr>
            </w:pPr>
            <w:r>
              <w:rPr>
                <w:color w:val="auto"/>
                <w:sz w:val="24"/>
                <w:highlight w:val="none"/>
              </w:rPr>
              <w:t>企业性质</w:t>
            </w:r>
          </w:p>
        </w:tc>
        <w:tc>
          <w:tcPr>
            <w:tcW w:w="1980" w:type="dxa"/>
          </w:tcPr>
          <w:p w14:paraId="26627567">
            <w:pPr>
              <w:pStyle w:val="9"/>
              <w:snapToGrid w:val="0"/>
              <w:textAlignment w:val="baseline"/>
              <w:rPr>
                <w:rFonts w:ascii="Times New Roman"/>
                <w:color w:val="auto"/>
                <w:highlight w:val="none"/>
              </w:rPr>
            </w:pPr>
          </w:p>
        </w:tc>
      </w:tr>
      <w:tr w14:paraId="39013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14:paraId="5FF2FAAF">
            <w:pPr>
              <w:pStyle w:val="9"/>
              <w:snapToGrid w:val="0"/>
              <w:spacing w:before="208"/>
              <w:ind w:left="107"/>
              <w:textAlignment w:val="baseline"/>
              <w:rPr>
                <w:color w:val="auto"/>
                <w:sz w:val="24"/>
                <w:highlight w:val="none"/>
              </w:rPr>
            </w:pPr>
            <w:r>
              <w:rPr>
                <w:color w:val="auto"/>
                <w:sz w:val="24"/>
                <w:highlight w:val="none"/>
              </w:rPr>
              <w:t>初次注册日期</w:t>
            </w:r>
          </w:p>
        </w:tc>
        <w:tc>
          <w:tcPr>
            <w:tcW w:w="3271" w:type="dxa"/>
            <w:gridSpan w:val="2"/>
          </w:tcPr>
          <w:p w14:paraId="3A519494">
            <w:pPr>
              <w:pStyle w:val="9"/>
              <w:snapToGrid w:val="0"/>
              <w:textAlignment w:val="baseline"/>
              <w:rPr>
                <w:rFonts w:ascii="Times New Roman"/>
                <w:color w:val="auto"/>
                <w:highlight w:val="none"/>
              </w:rPr>
            </w:pPr>
          </w:p>
        </w:tc>
        <w:tc>
          <w:tcPr>
            <w:tcW w:w="1409" w:type="dxa"/>
          </w:tcPr>
          <w:p w14:paraId="3B13EA4F">
            <w:pPr>
              <w:pStyle w:val="9"/>
              <w:snapToGrid w:val="0"/>
              <w:spacing w:before="208"/>
              <w:ind w:left="105"/>
              <w:textAlignment w:val="baseline"/>
              <w:rPr>
                <w:color w:val="auto"/>
                <w:sz w:val="24"/>
                <w:highlight w:val="none"/>
              </w:rPr>
            </w:pPr>
            <w:r>
              <w:rPr>
                <w:color w:val="auto"/>
                <w:sz w:val="24"/>
                <w:highlight w:val="none"/>
              </w:rPr>
              <w:t>有效期至</w:t>
            </w:r>
          </w:p>
        </w:tc>
        <w:tc>
          <w:tcPr>
            <w:tcW w:w="1980" w:type="dxa"/>
          </w:tcPr>
          <w:p w14:paraId="589E5514">
            <w:pPr>
              <w:pStyle w:val="9"/>
              <w:snapToGrid w:val="0"/>
              <w:textAlignment w:val="baseline"/>
              <w:rPr>
                <w:rFonts w:ascii="Times New Roman"/>
                <w:color w:val="auto"/>
                <w:highlight w:val="none"/>
              </w:rPr>
            </w:pPr>
          </w:p>
        </w:tc>
      </w:tr>
      <w:tr w14:paraId="43CB1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14:paraId="4E7059BD">
            <w:pPr>
              <w:pStyle w:val="9"/>
              <w:snapToGrid w:val="0"/>
              <w:spacing w:before="7"/>
              <w:textAlignment w:val="baseline"/>
              <w:rPr>
                <w:rFonts w:ascii="微软雅黑"/>
                <w:b/>
                <w:color w:val="auto"/>
                <w:highlight w:val="none"/>
              </w:rPr>
            </w:pPr>
          </w:p>
          <w:p w14:paraId="11BE7A3E">
            <w:pPr>
              <w:pStyle w:val="9"/>
              <w:snapToGrid w:val="0"/>
              <w:ind w:left="107"/>
              <w:textAlignment w:val="baseline"/>
              <w:rPr>
                <w:color w:val="auto"/>
                <w:sz w:val="24"/>
                <w:highlight w:val="none"/>
              </w:rPr>
            </w:pPr>
            <w:r>
              <w:rPr>
                <w:color w:val="auto"/>
                <w:sz w:val="24"/>
                <w:highlight w:val="none"/>
              </w:rPr>
              <w:t>经营范围</w:t>
            </w:r>
          </w:p>
        </w:tc>
        <w:tc>
          <w:tcPr>
            <w:tcW w:w="6660" w:type="dxa"/>
            <w:gridSpan w:val="4"/>
          </w:tcPr>
          <w:p w14:paraId="312799E5">
            <w:pPr>
              <w:pStyle w:val="9"/>
              <w:snapToGrid w:val="0"/>
              <w:textAlignment w:val="baseline"/>
              <w:rPr>
                <w:rFonts w:ascii="Times New Roman"/>
                <w:color w:val="auto"/>
                <w:highlight w:val="none"/>
              </w:rPr>
            </w:pPr>
          </w:p>
        </w:tc>
      </w:tr>
      <w:tr w14:paraId="5B77E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14:paraId="6B5D467A">
            <w:pPr>
              <w:pStyle w:val="9"/>
              <w:snapToGrid w:val="0"/>
              <w:spacing w:before="160"/>
              <w:ind w:left="107"/>
              <w:textAlignment w:val="baseline"/>
              <w:rPr>
                <w:color w:val="auto"/>
                <w:sz w:val="24"/>
                <w:highlight w:val="none"/>
              </w:rPr>
            </w:pPr>
            <w:r>
              <w:rPr>
                <w:color w:val="auto"/>
                <w:sz w:val="24"/>
                <w:highlight w:val="none"/>
              </w:rPr>
              <w:t>企业的资质等级（如</w:t>
            </w:r>
          </w:p>
          <w:p w14:paraId="464B1AD8">
            <w:pPr>
              <w:pStyle w:val="9"/>
              <w:snapToGrid w:val="0"/>
              <w:spacing w:before="194"/>
              <w:ind w:left="107"/>
              <w:textAlignment w:val="baseline"/>
              <w:rPr>
                <w:color w:val="auto"/>
                <w:sz w:val="24"/>
                <w:highlight w:val="none"/>
              </w:rPr>
            </w:pPr>
            <w:r>
              <w:rPr>
                <w:color w:val="auto"/>
                <w:sz w:val="24"/>
                <w:highlight w:val="none"/>
              </w:rPr>
              <w:t>有）</w:t>
            </w:r>
          </w:p>
        </w:tc>
        <w:tc>
          <w:tcPr>
            <w:tcW w:w="6660" w:type="dxa"/>
            <w:gridSpan w:val="4"/>
          </w:tcPr>
          <w:p w14:paraId="4004FFC0">
            <w:pPr>
              <w:pStyle w:val="9"/>
              <w:snapToGrid w:val="0"/>
              <w:textAlignment w:val="baseline"/>
              <w:rPr>
                <w:rFonts w:ascii="Times New Roman"/>
                <w:color w:val="auto"/>
                <w:highlight w:val="none"/>
              </w:rPr>
            </w:pPr>
          </w:p>
        </w:tc>
      </w:tr>
      <w:tr w14:paraId="36B974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2340" w:type="dxa"/>
          </w:tcPr>
          <w:p w14:paraId="17333DB0">
            <w:pPr>
              <w:pStyle w:val="9"/>
              <w:snapToGrid w:val="0"/>
              <w:spacing w:line="500" w:lineRule="exact"/>
              <w:ind w:left="107" w:right="98"/>
              <w:textAlignment w:val="baseline"/>
              <w:rPr>
                <w:color w:val="auto"/>
                <w:sz w:val="24"/>
                <w:highlight w:val="none"/>
              </w:rPr>
            </w:pPr>
            <w:r>
              <w:rPr>
                <w:color w:val="auto"/>
                <w:sz w:val="24"/>
                <w:highlight w:val="none"/>
              </w:rPr>
              <w:t>企业的质量体系认证（如有）</w:t>
            </w:r>
          </w:p>
        </w:tc>
        <w:tc>
          <w:tcPr>
            <w:tcW w:w="6660" w:type="dxa"/>
            <w:gridSpan w:val="4"/>
          </w:tcPr>
          <w:p w14:paraId="30DAF575">
            <w:pPr>
              <w:pStyle w:val="9"/>
              <w:snapToGrid w:val="0"/>
              <w:textAlignment w:val="baseline"/>
              <w:rPr>
                <w:rFonts w:ascii="Times New Roman"/>
                <w:color w:val="auto"/>
                <w:highlight w:val="none"/>
              </w:rPr>
            </w:pPr>
          </w:p>
        </w:tc>
      </w:tr>
      <w:tr w14:paraId="01765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tcPr>
          <w:p w14:paraId="61351423">
            <w:pPr>
              <w:pStyle w:val="9"/>
              <w:snapToGrid w:val="0"/>
              <w:spacing w:before="208"/>
              <w:ind w:left="107"/>
              <w:textAlignment w:val="baseline"/>
              <w:rPr>
                <w:color w:val="auto"/>
                <w:sz w:val="24"/>
                <w:highlight w:val="none"/>
              </w:rPr>
            </w:pPr>
            <w:r>
              <w:rPr>
                <w:color w:val="auto"/>
                <w:sz w:val="24"/>
                <w:highlight w:val="none"/>
              </w:rPr>
              <w:t>开户银行</w:t>
            </w:r>
          </w:p>
        </w:tc>
        <w:tc>
          <w:tcPr>
            <w:tcW w:w="3271" w:type="dxa"/>
            <w:gridSpan w:val="2"/>
          </w:tcPr>
          <w:p w14:paraId="4C11B945">
            <w:pPr>
              <w:pStyle w:val="9"/>
              <w:snapToGrid w:val="0"/>
              <w:textAlignment w:val="baseline"/>
              <w:rPr>
                <w:rFonts w:ascii="Times New Roman"/>
                <w:color w:val="auto"/>
                <w:highlight w:val="none"/>
              </w:rPr>
            </w:pPr>
          </w:p>
        </w:tc>
        <w:tc>
          <w:tcPr>
            <w:tcW w:w="1409" w:type="dxa"/>
          </w:tcPr>
          <w:p w14:paraId="5611BABC">
            <w:pPr>
              <w:pStyle w:val="9"/>
              <w:tabs>
                <w:tab w:val="left" w:pos="825"/>
              </w:tabs>
              <w:snapToGrid w:val="0"/>
              <w:spacing w:before="208"/>
              <w:ind w:left="105"/>
              <w:textAlignment w:val="baseline"/>
              <w:rPr>
                <w:color w:val="auto"/>
                <w:sz w:val="24"/>
                <w:highlight w:val="none"/>
              </w:rPr>
            </w:pPr>
            <w:r>
              <w:rPr>
                <w:color w:val="auto"/>
                <w:sz w:val="24"/>
                <w:highlight w:val="none"/>
              </w:rPr>
              <w:t>账</w:t>
            </w:r>
            <w:r>
              <w:rPr>
                <w:color w:val="auto"/>
                <w:sz w:val="24"/>
                <w:highlight w:val="none"/>
              </w:rPr>
              <w:tab/>
            </w:r>
            <w:r>
              <w:rPr>
                <w:color w:val="auto"/>
                <w:sz w:val="24"/>
                <w:highlight w:val="none"/>
              </w:rPr>
              <w:t>号</w:t>
            </w:r>
          </w:p>
        </w:tc>
        <w:tc>
          <w:tcPr>
            <w:tcW w:w="1980" w:type="dxa"/>
          </w:tcPr>
          <w:p w14:paraId="52936C87">
            <w:pPr>
              <w:pStyle w:val="9"/>
              <w:snapToGrid w:val="0"/>
              <w:textAlignment w:val="baseline"/>
              <w:rPr>
                <w:rFonts w:ascii="Times New Roman"/>
                <w:color w:val="auto"/>
                <w:highlight w:val="none"/>
              </w:rPr>
            </w:pPr>
          </w:p>
        </w:tc>
      </w:tr>
      <w:tr w14:paraId="48D18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40" w:type="dxa"/>
            <w:vMerge w:val="restart"/>
          </w:tcPr>
          <w:p w14:paraId="76B047E3">
            <w:pPr>
              <w:pStyle w:val="9"/>
              <w:snapToGrid w:val="0"/>
              <w:spacing w:before="14"/>
              <w:textAlignment w:val="baseline"/>
              <w:rPr>
                <w:rFonts w:ascii="微软雅黑"/>
                <w:b/>
                <w:color w:val="auto"/>
                <w:sz w:val="26"/>
                <w:highlight w:val="none"/>
              </w:rPr>
            </w:pPr>
          </w:p>
          <w:p w14:paraId="2C33183E">
            <w:pPr>
              <w:pStyle w:val="9"/>
              <w:snapToGrid w:val="0"/>
              <w:spacing w:before="1"/>
              <w:ind w:left="107"/>
              <w:textAlignment w:val="baseline"/>
              <w:rPr>
                <w:color w:val="auto"/>
                <w:sz w:val="24"/>
                <w:highlight w:val="none"/>
              </w:rPr>
            </w:pPr>
            <w:r>
              <w:rPr>
                <w:color w:val="auto"/>
                <w:sz w:val="24"/>
                <w:highlight w:val="none"/>
              </w:rPr>
              <w:t>联系方式</w:t>
            </w:r>
          </w:p>
        </w:tc>
        <w:tc>
          <w:tcPr>
            <w:tcW w:w="1260" w:type="dxa"/>
          </w:tcPr>
          <w:p w14:paraId="3FD4650A">
            <w:pPr>
              <w:pStyle w:val="9"/>
              <w:snapToGrid w:val="0"/>
              <w:spacing w:before="208"/>
              <w:ind w:left="107"/>
              <w:textAlignment w:val="baseline"/>
              <w:rPr>
                <w:color w:val="auto"/>
                <w:sz w:val="24"/>
                <w:highlight w:val="none"/>
              </w:rPr>
            </w:pPr>
            <w:r>
              <w:rPr>
                <w:color w:val="auto"/>
                <w:sz w:val="24"/>
                <w:highlight w:val="none"/>
              </w:rPr>
              <w:t>联系人</w:t>
            </w:r>
          </w:p>
        </w:tc>
        <w:tc>
          <w:tcPr>
            <w:tcW w:w="2011" w:type="dxa"/>
          </w:tcPr>
          <w:p w14:paraId="1B2C22E9">
            <w:pPr>
              <w:pStyle w:val="9"/>
              <w:snapToGrid w:val="0"/>
              <w:textAlignment w:val="baseline"/>
              <w:rPr>
                <w:rFonts w:ascii="Times New Roman"/>
                <w:color w:val="auto"/>
                <w:highlight w:val="none"/>
              </w:rPr>
            </w:pPr>
          </w:p>
        </w:tc>
        <w:tc>
          <w:tcPr>
            <w:tcW w:w="1409" w:type="dxa"/>
          </w:tcPr>
          <w:p w14:paraId="7D3C2CC3">
            <w:pPr>
              <w:pStyle w:val="9"/>
              <w:tabs>
                <w:tab w:val="left" w:pos="825"/>
              </w:tabs>
              <w:snapToGrid w:val="0"/>
              <w:spacing w:before="208"/>
              <w:ind w:left="105"/>
              <w:textAlignment w:val="baseline"/>
              <w:rPr>
                <w:color w:val="auto"/>
                <w:sz w:val="24"/>
                <w:highlight w:val="none"/>
              </w:rPr>
            </w:pPr>
            <w:r>
              <w:rPr>
                <w:color w:val="auto"/>
                <w:sz w:val="24"/>
                <w:highlight w:val="none"/>
              </w:rPr>
              <w:t>电</w:t>
            </w:r>
            <w:r>
              <w:rPr>
                <w:color w:val="auto"/>
                <w:sz w:val="24"/>
                <w:highlight w:val="none"/>
              </w:rPr>
              <w:tab/>
            </w:r>
            <w:r>
              <w:rPr>
                <w:color w:val="auto"/>
                <w:sz w:val="24"/>
                <w:highlight w:val="none"/>
              </w:rPr>
              <w:t>话</w:t>
            </w:r>
          </w:p>
        </w:tc>
        <w:tc>
          <w:tcPr>
            <w:tcW w:w="1980" w:type="dxa"/>
          </w:tcPr>
          <w:p w14:paraId="6556B193">
            <w:pPr>
              <w:pStyle w:val="9"/>
              <w:snapToGrid w:val="0"/>
              <w:textAlignment w:val="baseline"/>
              <w:rPr>
                <w:rFonts w:ascii="Times New Roman"/>
                <w:color w:val="auto"/>
                <w:highlight w:val="none"/>
              </w:rPr>
            </w:pPr>
          </w:p>
        </w:tc>
      </w:tr>
      <w:tr w14:paraId="5A770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40" w:type="dxa"/>
            <w:vMerge w:val="continue"/>
            <w:tcBorders>
              <w:top w:val="nil"/>
            </w:tcBorders>
          </w:tcPr>
          <w:p w14:paraId="0EC65F21">
            <w:pPr>
              <w:snapToGrid w:val="0"/>
              <w:textAlignment w:val="baseline"/>
              <w:rPr>
                <w:color w:val="auto"/>
                <w:sz w:val="2"/>
                <w:szCs w:val="2"/>
                <w:highlight w:val="none"/>
              </w:rPr>
            </w:pPr>
          </w:p>
        </w:tc>
        <w:tc>
          <w:tcPr>
            <w:tcW w:w="1260" w:type="dxa"/>
          </w:tcPr>
          <w:p w14:paraId="0FCB5CAD">
            <w:pPr>
              <w:pStyle w:val="9"/>
              <w:tabs>
                <w:tab w:val="left" w:pos="587"/>
              </w:tabs>
              <w:snapToGrid w:val="0"/>
              <w:spacing w:before="208"/>
              <w:ind w:left="107"/>
              <w:textAlignment w:val="baseline"/>
              <w:rPr>
                <w:color w:val="auto"/>
                <w:sz w:val="24"/>
                <w:highlight w:val="none"/>
              </w:rPr>
            </w:pPr>
            <w:r>
              <w:rPr>
                <w:color w:val="auto"/>
                <w:sz w:val="24"/>
                <w:highlight w:val="none"/>
              </w:rPr>
              <w:t>传</w:t>
            </w:r>
            <w:r>
              <w:rPr>
                <w:color w:val="auto"/>
                <w:sz w:val="24"/>
                <w:highlight w:val="none"/>
              </w:rPr>
              <w:tab/>
            </w:r>
            <w:r>
              <w:rPr>
                <w:color w:val="auto"/>
                <w:sz w:val="24"/>
                <w:highlight w:val="none"/>
              </w:rPr>
              <w:t>真</w:t>
            </w:r>
          </w:p>
        </w:tc>
        <w:tc>
          <w:tcPr>
            <w:tcW w:w="2011" w:type="dxa"/>
          </w:tcPr>
          <w:p w14:paraId="73BBB2E6">
            <w:pPr>
              <w:pStyle w:val="9"/>
              <w:snapToGrid w:val="0"/>
              <w:textAlignment w:val="baseline"/>
              <w:rPr>
                <w:rFonts w:ascii="Times New Roman"/>
                <w:color w:val="auto"/>
                <w:highlight w:val="none"/>
              </w:rPr>
            </w:pPr>
          </w:p>
        </w:tc>
        <w:tc>
          <w:tcPr>
            <w:tcW w:w="1409" w:type="dxa"/>
          </w:tcPr>
          <w:p w14:paraId="43542BBE">
            <w:pPr>
              <w:pStyle w:val="9"/>
              <w:snapToGrid w:val="0"/>
              <w:spacing w:before="208"/>
              <w:ind w:left="105"/>
              <w:textAlignment w:val="baseline"/>
              <w:rPr>
                <w:color w:val="auto"/>
                <w:sz w:val="24"/>
                <w:highlight w:val="none"/>
              </w:rPr>
            </w:pPr>
            <w:r>
              <w:rPr>
                <w:color w:val="auto"/>
                <w:sz w:val="24"/>
                <w:highlight w:val="none"/>
              </w:rPr>
              <w:t>电子邮箱</w:t>
            </w:r>
          </w:p>
        </w:tc>
        <w:tc>
          <w:tcPr>
            <w:tcW w:w="1980" w:type="dxa"/>
          </w:tcPr>
          <w:p w14:paraId="5ACC1AF6">
            <w:pPr>
              <w:pStyle w:val="9"/>
              <w:snapToGrid w:val="0"/>
              <w:textAlignment w:val="baseline"/>
              <w:rPr>
                <w:rFonts w:ascii="Times New Roman"/>
                <w:color w:val="auto"/>
                <w:highlight w:val="none"/>
              </w:rPr>
            </w:pPr>
          </w:p>
        </w:tc>
      </w:tr>
    </w:tbl>
    <w:p w14:paraId="7C2F2A84">
      <w:pPr>
        <w:pStyle w:val="4"/>
        <w:snapToGrid w:val="0"/>
        <w:spacing w:before="17"/>
        <w:textAlignment w:val="baseline"/>
        <w:rPr>
          <w:rFonts w:ascii="微软雅黑"/>
          <w:b/>
          <w:color w:val="auto"/>
          <w:sz w:val="35"/>
          <w:highlight w:val="none"/>
        </w:rPr>
      </w:pPr>
    </w:p>
    <w:p w14:paraId="7BDFA61F">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投标人（盖章）：</w:t>
      </w:r>
    </w:p>
    <w:p w14:paraId="797DD3A6">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法定代表人或委托代理人（签名或盖章）：</w:t>
      </w:r>
    </w:p>
    <w:p w14:paraId="026015E6">
      <w:pPr>
        <w:tabs>
          <w:tab w:val="left" w:pos="6099"/>
          <w:tab w:val="left" w:pos="6699"/>
        </w:tabs>
        <w:snapToGrid w:val="0"/>
        <w:spacing w:before="198" w:line="480" w:lineRule="auto"/>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14:paraId="0022379C">
      <w:pPr>
        <w:pStyle w:val="4"/>
        <w:snapToGrid w:val="0"/>
        <w:textAlignment w:val="baseline"/>
        <w:rPr>
          <w:color w:val="auto"/>
          <w:sz w:val="20"/>
          <w:highlight w:val="none"/>
        </w:rPr>
      </w:pPr>
    </w:p>
    <w:p w14:paraId="19ABBEF7">
      <w:pPr>
        <w:pStyle w:val="4"/>
        <w:snapToGrid w:val="0"/>
        <w:spacing w:before="9"/>
        <w:textAlignment w:val="baseline"/>
        <w:rPr>
          <w:color w:val="auto"/>
          <w:sz w:val="14"/>
          <w:highlight w:val="none"/>
        </w:rPr>
      </w:pPr>
    </w:p>
    <w:p w14:paraId="088B2971">
      <w:pPr>
        <w:snapToGrid w:val="0"/>
        <w:spacing w:line="360" w:lineRule="auto"/>
        <w:ind w:left="580"/>
        <w:textAlignment w:val="baseline"/>
        <w:rPr>
          <w:bCs/>
          <w:color w:val="auto"/>
          <w:sz w:val="21"/>
          <w:szCs w:val="21"/>
          <w:highlight w:val="none"/>
        </w:rPr>
      </w:pPr>
      <w:r>
        <w:rPr>
          <w:rFonts w:hint="eastAsia"/>
          <w:bCs/>
          <w:color w:val="auto"/>
          <w:sz w:val="21"/>
          <w:szCs w:val="21"/>
          <w:highlight w:val="none"/>
        </w:rPr>
        <w:t>说明：</w:t>
      </w:r>
    </w:p>
    <w:p w14:paraId="1C5A1A39">
      <w:pPr>
        <w:snapToGrid w:val="0"/>
        <w:spacing w:line="360" w:lineRule="auto"/>
        <w:ind w:left="880" w:leftChars="400"/>
        <w:textAlignment w:val="baseline"/>
        <w:rPr>
          <w:bCs/>
          <w:color w:val="auto"/>
          <w:sz w:val="21"/>
          <w:szCs w:val="21"/>
          <w:highlight w:val="none"/>
        </w:rPr>
      </w:pPr>
      <w:r>
        <w:rPr>
          <w:rFonts w:hint="eastAsia"/>
          <w:bCs/>
          <w:color w:val="auto"/>
          <w:sz w:val="21"/>
          <w:szCs w:val="21"/>
          <w:highlight w:val="none"/>
          <w:lang w:eastAsia="zh-CN"/>
        </w:rPr>
        <w:t>1.</w:t>
      </w:r>
      <w:r>
        <w:rPr>
          <w:rFonts w:hint="eastAsia"/>
          <w:bCs/>
          <w:color w:val="auto"/>
          <w:sz w:val="21"/>
          <w:szCs w:val="21"/>
          <w:highlight w:val="none"/>
        </w:rPr>
        <w:t>所有投标人都须填写此表。</w:t>
      </w:r>
    </w:p>
    <w:p w14:paraId="0028EBD3">
      <w:pPr>
        <w:snapToGrid w:val="0"/>
        <w:spacing w:before="85" w:line="360" w:lineRule="auto"/>
        <w:ind w:left="880" w:leftChars="400"/>
        <w:textAlignment w:val="baseline"/>
        <w:rPr>
          <w:bCs/>
          <w:color w:val="auto"/>
          <w:sz w:val="21"/>
          <w:szCs w:val="21"/>
          <w:highlight w:val="none"/>
        </w:rPr>
      </w:pPr>
      <w:r>
        <w:rPr>
          <w:rFonts w:hint="eastAsia"/>
          <w:bCs/>
          <w:color w:val="auto"/>
          <w:sz w:val="21"/>
          <w:szCs w:val="21"/>
          <w:highlight w:val="none"/>
          <w:lang w:eastAsia="zh-CN"/>
        </w:rPr>
        <w:t>2.</w:t>
      </w:r>
      <w:r>
        <w:rPr>
          <w:rFonts w:hint="eastAsia"/>
          <w:bCs/>
          <w:color w:val="auto"/>
          <w:sz w:val="21"/>
          <w:szCs w:val="21"/>
          <w:highlight w:val="none"/>
        </w:rPr>
        <w:t>投标人应附上营业执照等证明文件扫描件或复印件（加盖投标人公章</w:t>
      </w:r>
      <w:r>
        <w:rPr>
          <w:rFonts w:hint="eastAsia"/>
          <w:bCs/>
          <w:color w:val="auto"/>
          <w:spacing w:val="-118"/>
          <w:sz w:val="21"/>
          <w:szCs w:val="21"/>
          <w:highlight w:val="none"/>
        </w:rPr>
        <w:t>）</w:t>
      </w:r>
      <w:r>
        <w:rPr>
          <w:rFonts w:hint="eastAsia"/>
          <w:bCs/>
          <w:color w:val="auto"/>
          <w:sz w:val="21"/>
          <w:szCs w:val="21"/>
          <w:highlight w:val="none"/>
        </w:rPr>
        <w:t>。无相关证明的在评审时将不予确认。</w:t>
      </w:r>
    </w:p>
    <w:p w14:paraId="0EEF1401">
      <w:pPr>
        <w:snapToGrid w:val="0"/>
        <w:spacing w:line="432" w:lineRule="exact"/>
        <w:textAlignment w:val="baseline"/>
        <w:rPr>
          <w:rFonts w:ascii="微软雅黑" w:eastAsia="微软雅黑"/>
          <w:color w:val="auto"/>
          <w:sz w:val="24"/>
          <w:highlight w:val="none"/>
        </w:rPr>
        <w:sectPr>
          <w:pgSz w:w="11900" w:h="16840"/>
          <w:pgMar w:top="1321" w:right="1179" w:bottom="1219" w:left="1219" w:header="879" w:footer="1020" w:gutter="0"/>
          <w:pgNumType w:fmt="decimal"/>
          <w:cols w:space="0" w:num="1"/>
        </w:sectPr>
      </w:pPr>
    </w:p>
    <w:p w14:paraId="5D4BE172">
      <w:pPr>
        <w:pStyle w:val="2"/>
        <w:numPr>
          <w:ilvl w:val="0"/>
          <w:numId w:val="0"/>
        </w:numPr>
      </w:pPr>
    </w:p>
    <w:p w14:paraId="63BC8058">
      <w:pPr>
        <w:pStyle w:val="2"/>
        <w:numPr>
          <w:ilvl w:val="0"/>
          <w:numId w:val="0"/>
        </w:numPr>
        <w:rPr>
          <w:rFonts w:hint="default" w:ascii="黑体" w:hAnsi="黑体" w:eastAsia="黑体" w:cs="黑体"/>
          <w:b/>
          <w:bCs/>
          <w:color w:val="auto"/>
          <w:sz w:val="28"/>
          <w:szCs w:val="28"/>
          <w:highlight w:val="none"/>
          <w:lang w:val="en-US" w:eastAsia="zh-CN" w:bidi="zh-CN"/>
        </w:rPr>
      </w:pPr>
      <w:r>
        <w:rPr>
          <w:rFonts w:hint="eastAsia" w:ascii="黑体" w:hAnsi="黑体" w:eastAsia="黑体" w:cs="黑体"/>
          <w:b/>
          <w:bCs/>
          <w:color w:val="auto"/>
          <w:sz w:val="28"/>
          <w:szCs w:val="28"/>
          <w:highlight w:val="none"/>
          <w:lang w:val="en-US" w:eastAsia="zh-CN" w:bidi="zh-CN"/>
        </w:rPr>
        <w:t>附件5</w:t>
      </w:r>
    </w:p>
    <w:p w14:paraId="043043AA">
      <w:pPr>
        <w:pStyle w:val="3"/>
        <w:tabs>
          <w:tab w:val="left" w:pos="1286"/>
        </w:tabs>
        <w:snapToGrid w:val="0"/>
        <w:spacing w:before="21" w:line="240" w:lineRule="auto"/>
        <w:textAlignment w:val="baseline"/>
        <w:rPr>
          <w:rFonts w:ascii="黑体" w:hAnsi="黑体" w:eastAsia="黑体" w:cs="黑体"/>
          <w:color w:val="auto"/>
          <w:highlight w:val="none"/>
        </w:rPr>
      </w:pPr>
      <w:bookmarkStart w:id="4" w:name="_Toc4464"/>
      <w:bookmarkStart w:id="5" w:name="_Toc23554"/>
      <w:r>
        <w:rPr>
          <w:rFonts w:hint="eastAsia" w:ascii="黑体" w:hAnsi="黑体" w:eastAsia="黑体" w:cs="黑体"/>
          <w:color w:val="auto"/>
          <w:sz w:val="40"/>
          <w:szCs w:val="40"/>
          <w:highlight w:val="none"/>
          <w:lang w:val="en-US"/>
        </w:rPr>
        <w:t xml:space="preserve"> </w:t>
      </w:r>
      <w:r>
        <w:rPr>
          <w:rFonts w:hint="eastAsia" w:ascii="黑体" w:hAnsi="黑体" w:eastAsia="黑体" w:cs="黑体"/>
          <w:color w:val="auto"/>
          <w:sz w:val="40"/>
          <w:szCs w:val="40"/>
          <w:highlight w:val="none"/>
        </w:rPr>
        <w:t>合同条款</w:t>
      </w:r>
      <w:bookmarkEnd w:id="4"/>
      <w:bookmarkEnd w:id="5"/>
    </w:p>
    <w:p w14:paraId="17C49962">
      <w:pPr>
        <w:snapToGrid w:val="0"/>
        <w:jc w:val="center"/>
        <w:textAlignment w:val="baseline"/>
        <w:rPr>
          <w:color w:val="auto"/>
          <w:sz w:val="28"/>
          <w:szCs w:val="28"/>
          <w:highlight w:val="none"/>
        </w:rPr>
      </w:pPr>
      <w:r>
        <w:rPr>
          <w:rFonts w:hint="eastAsia"/>
          <w:color w:val="auto"/>
          <w:sz w:val="28"/>
          <w:szCs w:val="28"/>
          <w:highlight w:val="none"/>
        </w:rPr>
        <w:t>（参考格式）</w:t>
      </w:r>
    </w:p>
    <w:p w14:paraId="34F7FFBE">
      <w:pPr>
        <w:widowControl/>
        <w:snapToGrid w:val="0"/>
        <w:spacing w:line="360" w:lineRule="auto"/>
        <w:ind w:firstLine="482" w:firstLineChars="200"/>
        <w:jc w:val="both"/>
        <w:textAlignment w:val="baseline"/>
        <w:rPr>
          <w:b/>
          <w:color w:val="auto"/>
          <w:sz w:val="24"/>
          <w:szCs w:val="24"/>
          <w:highlight w:val="none"/>
          <w:lang w:val="en-US"/>
        </w:rPr>
      </w:pPr>
    </w:p>
    <w:p w14:paraId="69FB170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买方（采购人）： </w:t>
      </w:r>
    </w:p>
    <w:p w14:paraId="3AB9674E">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卖方（中标人）： </w:t>
      </w:r>
    </w:p>
    <w:p w14:paraId="77B8DB58">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甲乙双方根据《中华人民共和国民法典》及“ 项目（项目编号： ）”的招标文件、乙方的投标文件及投标承诺，经双方协商一致，共同达成如下条款：</w:t>
      </w:r>
    </w:p>
    <w:p w14:paraId="5B9D3AC6">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一、 标的 </w:t>
      </w:r>
    </w:p>
    <w:p w14:paraId="46A7F021">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1.以招标文件采购需求及中标人投标文件中所投产品及服务内容为准。 </w:t>
      </w:r>
    </w:p>
    <w:p w14:paraId="6CE99FB6">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2.合同总价是中标人参与投标时所投总价，包括项目所需</w:t>
      </w:r>
      <w:r>
        <w:rPr>
          <w:rFonts w:hint="eastAsia"/>
          <w:color w:val="auto"/>
          <w:sz w:val="24"/>
          <w:szCs w:val="24"/>
          <w:highlight w:val="none"/>
          <w:lang w:val="en-US" w:eastAsia="zh-CN"/>
        </w:rPr>
        <w:t>设计、</w:t>
      </w:r>
      <w:r>
        <w:rPr>
          <w:rFonts w:hint="eastAsia"/>
          <w:color w:val="auto"/>
          <w:sz w:val="24"/>
          <w:szCs w:val="24"/>
          <w:highlight w:val="none"/>
          <w:lang w:val="en-US"/>
        </w:rPr>
        <w:t>生产、包装、验收、运输、质量保证、售后服务及相关服务、雇员费用、全额含税发票、合同实施过程中的应预见或不可预见费用等。</w:t>
      </w:r>
    </w:p>
    <w:p w14:paraId="5A08E22E">
      <w:pPr>
        <w:widowControl/>
        <w:spacing w:line="360" w:lineRule="auto"/>
        <w:ind w:firstLine="482" w:firstLineChars="200"/>
        <w:jc w:val="both"/>
        <w:rPr>
          <w:color w:val="auto"/>
          <w:sz w:val="24"/>
          <w:szCs w:val="24"/>
          <w:highlight w:val="none"/>
        </w:rPr>
      </w:pPr>
      <w:r>
        <w:rPr>
          <w:rFonts w:hint="eastAsia"/>
          <w:b/>
          <w:color w:val="auto"/>
          <w:sz w:val="24"/>
          <w:szCs w:val="24"/>
          <w:highlight w:val="none"/>
          <w:lang w:val="en-US"/>
        </w:rPr>
        <w:t>二、</w:t>
      </w:r>
      <w:r>
        <w:rPr>
          <w:rFonts w:hint="eastAsia"/>
          <w:b/>
          <w:bCs/>
          <w:color w:val="auto"/>
          <w:sz w:val="24"/>
          <w:szCs w:val="24"/>
          <w:highlight w:val="none"/>
          <w:lang w:val="en-US"/>
        </w:rPr>
        <w:t>名称、数量及金额</w:t>
      </w:r>
      <w:r>
        <w:rPr>
          <w:rFonts w:hint="eastAsia"/>
          <w:color w:val="auto"/>
          <w:sz w:val="24"/>
          <w:szCs w:val="24"/>
          <w:highlight w:val="none"/>
          <w:lang w:val="en-US"/>
        </w:rPr>
        <w:t xml:space="preserve"> </w:t>
      </w:r>
    </w:p>
    <w:p w14:paraId="406A3638">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eastAsia="zh-CN"/>
        </w:rPr>
        <w:t>1.</w:t>
      </w:r>
      <w:r>
        <w:rPr>
          <w:rFonts w:hint="eastAsia"/>
          <w:color w:val="auto"/>
          <w:sz w:val="24"/>
          <w:szCs w:val="24"/>
          <w:highlight w:val="none"/>
          <w:lang w:val="en-US"/>
        </w:rPr>
        <w:t xml:space="preserve">订购商品明细： </w:t>
      </w:r>
    </w:p>
    <w:p w14:paraId="351C20B3">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产品名称、型号、规格、颜色、数量、单价详见报价表。 </w:t>
      </w:r>
    </w:p>
    <w:p w14:paraId="510C3AB6">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eastAsia="zh-CN"/>
        </w:rPr>
        <w:t>2.</w:t>
      </w:r>
      <w:r>
        <w:rPr>
          <w:rFonts w:hint="eastAsia"/>
          <w:color w:val="auto"/>
          <w:sz w:val="24"/>
          <w:szCs w:val="24"/>
          <w:highlight w:val="none"/>
          <w:lang w:val="en-US"/>
        </w:rPr>
        <w:t>订购合同总额为：¥</w:t>
      </w:r>
      <w:r>
        <w:rPr>
          <w:rFonts w:hint="eastAsia"/>
          <w:color w:val="auto"/>
          <w:sz w:val="24"/>
          <w:szCs w:val="24"/>
          <w:highlight w:val="none"/>
          <w:u w:val="single"/>
          <w:lang w:val="en-US"/>
        </w:rPr>
        <w:t xml:space="preserve">                （大写：人民币            ）</w:t>
      </w:r>
      <w:r>
        <w:rPr>
          <w:rFonts w:hint="eastAsia"/>
          <w:color w:val="auto"/>
          <w:sz w:val="24"/>
          <w:szCs w:val="24"/>
          <w:highlight w:val="none"/>
          <w:lang w:val="en-US"/>
        </w:rPr>
        <w:t xml:space="preserve">。 </w:t>
      </w:r>
    </w:p>
    <w:p w14:paraId="715F2193">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三、交货期要求 </w:t>
      </w:r>
    </w:p>
    <w:p w14:paraId="5730B2C8">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1.交货地点： 甲方指定地点 。 </w:t>
      </w:r>
    </w:p>
    <w:p w14:paraId="3905CDD2">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2.交货方式：运输。 </w:t>
      </w:r>
    </w:p>
    <w:p w14:paraId="47E639C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3.交货时间（工期）：</w:t>
      </w:r>
      <w:r>
        <w:rPr>
          <w:rFonts w:hint="eastAsia"/>
          <w:color w:val="auto"/>
          <w:sz w:val="24"/>
          <w:szCs w:val="24"/>
          <w:highlight w:val="none"/>
          <w:lang w:val="en-US" w:eastAsia="zh-CN"/>
        </w:rPr>
        <w:t>样品经买方确认后15个日历天</w:t>
      </w:r>
      <w:r>
        <w:rPr>
          <w:rFonts w:hint="eastAsia"/>
          <w:color w:val="auto"/>
          <w:sz w:val="24"/>
          <w:szCs w:val="24"/>
          <w:highlight w:val="none"/>
          <w:lang w:val="en-US"/>
        </w:rPr>
        <w:t xml:space="preserve">。 </w:t>
      </w:r>
    </w:p>
    <w:p w14:paraId="02557B9B">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4.乙方交货时须同时提供货物清单。 </w:t>
      </w:r>
    </w:p>
    <w:p w14:paraId="4F20DB2C">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四、包装、装运和运输 </w:t>
      </w:r>
    </w:p>
    <w:p w14:paraId="6A850607">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1.包装必须与运输方式相适应，乙方负责确定包装方式；由于不适当的包装造成货物在运输过程中有任何损坏由乙方负责。 </w:t>
      </w:r>
    </w:p>
    <w:p w14:paraId="1917DAE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2.包装费、运费已包含在合同总价内。</w:t>
      </w:r>
    </w:p>
    <w:p w14:paraId="778424D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五、保险 </w:t>
      </w:r>
    </w:p>
    <w:p w14:paraId="679940AE">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货物到达交货地点之前的所有保险费用和派往甲方进行服务人员的人身险和其他有关险种，以及有关费用由乙方负责。</w:t>
      </w:r>
    </w:p>
    <w:p w14:paraId="3B7BF4AD">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六、付款方式</w:t>
      </w:r>
    </w:p>
    <w:p w14:paraId="1B25D0A9">
      <w:pPr>
        <w:widowControl/>
        <w:snapToGrid w:val="0"/>
        <w:spacing w:line="360" w:lineRule="auto"/>
        <w:ind w:firstLine="720" w:firstLineChars="300"/>
        <w:jc w:val="both"/>
        <w:textAlignment w:val="baseline"/>
        <w:rPr>
          <w:color w:val="auto"/>
          <w:sz w:val="24"/>
          <w:szCs w:val="24"/>
          <w:highlight w:val="none"/>
          <w:lang w:val="en-US"/>
        </w:rPr>
      </w:pPr>
      <w:r>
        <w:rPr>
          <w:rFonts w:hint="eastAsia"/>
          <w:color w:val="auto"/>
          <w:sz w:val="24"/>
          <w:szCs w:val="24"/>
          <w:highlight w:val="none"/>
          <w:lang w:val="en-US" w:eastAsia="zh-CN"/>
        </w:rPr>
        <w:t>乙方商品设计文件经甲方签字盖章确认后七日内，甲方支付乙方合同金额的30%，乙方依据合同约定时间将商品送至甲方指定地点并经甲方验收合格后七日内，甲方支付乙方合同金额的70%，</w:t>
      </w:r>
      <w:r>
        <w:rPr>
          <w:rFonts w:hint="eastAsia"/>
          <w:color w:val="auto"/>
          <w:sz w:val="24"/>
          <w:szCs w:val="24"/>
          <w:highlight w:val="none"/>
          <w:lang w:val="en-US"/>
        </w:rPr>
        <w:t>结算金额以结算文件上甲方盖章确认的数据为准。</w:t>
      </w:r>
      <w:r>
        <w:rPr>
          <w:rFonts w:hint="eastAsia"/>
          <w:color w:val="auto"/>
          <w:sz w:val="24"/>
          <w:szCs w:val="24"/>
          <w:highlight w:val="none"/>
          <w:lang w:val="en-US" w:eastAsia="zh-CN"/>
        </w:rPr>
        <w:t>每次付款前，乙方开具全额增值税专用发票（税率13%）。</w:t>
      </w:r>
    </w:p>
    <w:p w14:paraId="6531441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七、知识产权 </w:t>
      </w:r>
    </w:p>
    <w:p w14:paraId="6CDB4465">
      <w:pPr>
        <w:widowControl/>
        <w:snapToGrid w:val="0"/>
        <w:spacing w:line="360" w:lineRule="auto"/>
        <w:ind w:firstLine="480" w:firstLineChars="200"/>
        <w:jc w:val="both"/>
        <w:textAlignment w:val="baseline"/>
        <w:rPr>
          <w:rFonts w:hint="eastAsia"/>
          <w:color w:val="auto"/>
          <w:sz w:val="24"/>
          <w:szCs w:val="24"/>
          <w:highlight w:val="none"/>
          <w:lang w:val="en-US"/>
        </w:rPr>
      </w:pPr>
      <w:r>
        <w:rPr>
          <w:rFonts w:hint="eastAsia"/>
          <w:color w:val="auto"/>
          <w:sz w:val="24"/>
          <w:szCs w:val="24"/>
          <w:highlight w:val="none"/>
          <w:lang w:val="en-US" w:eastAsia="zh-CN"/>
        </w:rPr>
        <w:t>1.</w:t>
      </w:r>
      <w:r>
        <w:rPr>
          <w:rFonts w:hint="eastAsia"/>
          <w:color w:val="auto"/>
          <w:sz w:val="24"/>
          <w:szCs w:val="24"/>
          <w:highlight w:val="none"/>
          <w:lang w:val="en-US"/>
        </w:rPr>
        <w:t>乙方应保证交付给甲方的货物不侵犯任何第三方的合法权益</w:t>
      </w:r>
      <w:r>
        <w:rPr>
          <w:rFonts w:hint="eastAsia"/>
          <w:color w:val="auto"/>
          <w:sz w:val="24"/>
          <w:szCs w:val="24"/>
          <w:highlight w:val="none"/>
          <w:lang w:val="en-US" w:eastAsia="zh-CN"/>
        </w:rPr>
        <w:t>，</w:t>
      </w:r>
      <w:r>
        <w:rPr>
          <w:rFonts w:hint="eastAsia"/>
          <w:color w:val="auto"/>
          <w:sz w:val="24"/>
          <w:szCs w:val="24"/>
          <w:highlight w:val="none"/>
          <w:lang w:val="en-US"/>
        </w:rPr>
        <w:t>甲方在中华人民共和国范围内合法使用乙方所提供的货物时，免受任何第三方提出的侵犯其专利权或其他知识产权的纠纷。如发生此类纠纷，由乙方承担一切责任并赔偿甲方的损失。</w:t>
      </w:r>
    </w:p>
    <w:p w14:paraId="5A1ADB95">
      <w:pPr>
        <w:pStyle w:val="2"/>
        <w:rPr>
          <w:rFonts w:hint="default" w:eastAsia="宋体"/>
          <w:lang w:val="en-US" w:eastAsia="zh-CN"/>
        </w:rPr>
      </w:pPr>
      <w:r>
        <w:rPr>
          <w:rFonts w:hint="eastAsia"/>
          <w:color w:val="auto"/>
          <w:sz w:val="24"/>
          <w:szCs w:val="24"/>
          <w:highlight w:val="none"/>
          <w:lang w:val="en-US" w:eastAsia="zh-CN"/>
        </w:rPr>
        <w:t>2.乙方为甲方定制设计的文创产品的知识产权归甲方所有，付清本合同所有款项后的设计源文件等相关设计资料归甲方所有。</w:t>
      </w:r>
    </w:p>
    <w:p w14:paraId="31A515A4">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八、 售后服务 </w:t>
      </w:r>
    </w:p>
    <w:p w14:paraId="41D49884">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售后服务承诺以中标人投标文件为准。</w:t>
      </w:r>
    </w:p>
    <w:p w14:paraId="4CD70FCA">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九、违约责任与赔偿损失 </w:t>
      </w:r>
    </w:p>
    <w:p w14:paraId="2BFB4F1F">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1.乙方无正当理由未能按本合同规定的交货时间交付货物的，乙方需承担违约责任，每迟延一日，乙方向甲方承担</w:t>
      </w:r>
      <w:r>
        <w:rPr>
          <w:rFonts w:hint="eastAsia"/>
          <w:color w:val="auto"/>
          <w:sz w:val="24"/>
          <w:szCs w:val="24"/>
          <w:highlight w:val="none"/>
          <w:u w:val="single"/>
          <w:lang w:val="en-US"/>
        </w:rPr>
        <w:t>100</w:t>
      </w:r>
      <w:r>
        <w:rPr>
          <w:rFonts w:hint="eastAsia"/>
          <w:color w:val="auto"/>
          <w:sz w:val="24"/>
          <w:szCs w:val="24"/>
          <w:highlight w:val="none"/>
          <w:u w:val="single"/>
          <w:lang w:val="en-US" w:eastAsia="zh-CN"/>
        </w:rPr>
        <w:t>0</w:t>
      </w:r>
      <w:r>
        <w:rPr>
          <w:rFonts w:hint="eastAsia"/>
          <w:color w:val="auto"/>
          <w:sz w:val="24"/>
          <w:szCs w:val="24"/>
          <w:highlight w:val="none"/>
          <w:lang w:val="en-US"/>
        </w:rPr>
        <w:t>元/天的违约金，并承担由此造成的一切损失。乙方延期交货达十天时，甲方有权解除合同，乙方承担由此造成的一切损失，并向甲方支付合同总价款</w:t>
      </w:r>
      <w:r>
        <w:rPr>
          <w:rFonts w:hint="eastAsia"/>
          <w:color w:val="auto"/>
          <w:sz w:val="24"/>
          <w:szCs w:val="24"/>
          <w:highlight w:val="none"/>
          <w:lang w:val="en-US" w:eastAsia="zh-CN"/>
        </w:rPr>
        <w:t>5</w:t>
      </w:r>
      <w:r>
        <w:rPr>
          <w:rFonts w:hint="eastAsia"/>
          <w:color w:val="auto"/>
          <w:sz w:val="24"/>
          <w:szCs w:val="24"/>
          <w:highlight w:val="none"/>
          <w:lang w:val="en-US"/>
        </w:rPr>
        <w:t>%的违约金。</w:t>
      </w:r>
    </w:p>
    <w:p w14:paraId="403BDE71">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乙方交付的货物、提供的服务不符合招标文件、投标文件或本合同规定的或因运输、包装不当及其他原因造成标的受损的，乙方应无条件包换或包退，并承担由此发生的一切损失；如因此而造成迟延履行，乙方应按本合同延迟规定承担违约责任。甲方亦有权直接选择拒收并解除合同，乙方向甲方支付合同总价款</w:t>
      </w:r>
      <w:r>
        <w:rPr>
          <w:rFonts w:hint="eastAsia"/>
          <w:color w:val="auto"/>
          <w:sz w:val="24"/>
          <w:szCs w:val="24"/>
          <w:highlight w:val="none"/>
          <w:lang w:val="en-US" w:eastAsia="zh-CN"/>
        </w:rPr>
        <w:t>5</w:t>
      </w:r>
      <w:r>
        <w:rPr>
          <w:rFonts w:hint="eastAsia"/>
          <w:color w:val="auto"/>
          <w:sz w:val="24"/>
          <w:szCs w:val="24"/>
          <w:highlight w:val="none"/>
          <w:lang w:val="en-US"/>
        </w:rPr>
        <w:t xml:space="preserve">%的违约金，并承担由此发生的一切费用及损失。 </w:t>
      </w:r>
    </w:p>
    <w:p w14:paraId="5BDFACBB">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3.甲方无正当理由拒收货物/接受服务，到期拒付货物/服务款项的，逾期付款，甲方需承担违约责任</w:t>
      </w:r>
      <w:r>
        <w:rPr>
          <w:rFonts w:hint="eastAsia"/>
          <w:color w:val="auto"/>
          <w:sz w:val="24"/>
          <w:szCs w:val="24"/>
          <w:highlight w:val="none"/>
          <w:lang w:val="en-US" w:eastAsia="zh-CN"/>
        </w:rPr>
        <w:t>，按照本合同第九条第1项同等计算违约金。</w:t>
      </w:r>
      <w:r>
        <w:rPr>
          <w:rFonts w:hint="eastAsia"/>
          <w:color w:val="auto"/>
          <w:sz w:val="24"/>
          <w:szCs w:val="24"/>
          <w:highlight w:val="none"/>
          <w:lang w:val="en-US"/>
        </w:rPr>
        <w:t xml:space="preserve"> </w:t>
      </w:r>
    </w:p>
    <w:p w14:paraId="325BFA47">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4.</w:t>
      </w:r>
      <w:r>
        <w:rPr>
          <w:rFonts w:hint="eastAsia"/>
          <w:color w:val="auto"/>
          <w:sz w:val="24"/>
          <w:szCs w:val="24"/>
          <w:highlight w:val="none"/>
          <w:lang w:val="en-US" w:eastAsia="zh-CN"/>
        </w:rPr>
        <w:t>其他</w:t>
      </w:r>
      <w:r>
        <w:rPr>
          <w:rFonts w:hint="eastAsia"/>
          <w:color w:val="auto"/>
          <w:sz w:val="24"/>
          <w:szCs w:val="24"/>
          <w:highlight w:val="none"/>
          <w:lang w:val="en-US"/>
        </w:rPr>
        <w:t>违约责任按《中华人民共和国民法典》处理。</w:t>
      </w:r>
    </w:p>
    <w:p w14:paraId="68C6D50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十、不可抗力 </w:t>
      </w:r>
    </w:p>
    <w:p w14:paraId="288098A5">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1.由于政府政策、自然灾害等不可预见、不可避免、不可克服等不可抗力的原因，一方不能履行合同义务的，应当在不可抗力发生之日起 14 天内以书面形式通知对方，证明不可抗力事件的存在。 </w:t>
      </w:r>
    </w:p>
    <w:p w14:paraId="69D37F7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2.不可抗力事件发生后，甲方和乙方应当积极寻求以合理的方式履行本合同。如不可抗力无法消除，致使合同目的无法实现的，双方均有权解除合同，且均不互相索赔。 </w:t>
      </w:r>
    </w:p>
    <w:p w14:paraId="6E2CFBA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十一、争议解决方式 </w:t>
      </w:r>
    </w:p>
    <w:p w14:paraId="26BA0399">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1.因货物的质量问题发生争议，由项目所在地质量技术监督局或其指定的质量鉴定单位进行质量鉴定。质量鉴定所产生的鉴定费均由乙方承担。 </w:t>
      </w:r>
    </w:p>
    <w:p w14:paraId="4D0CF5A9">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2.本合同发生争议，由双方协商或由监督管理部门调解解决，协商或调解不成时可以向甲方所在地的人民法院提起诉讼（在诉讼期间，除有争议部分的事项外，合同其他部分仍应继续履行）。 </w:t>
      </w:r>
    </w:p>
    <w:p w14:paraId="46B74648">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十二、合同生效 </w:t>
      </w:r>
    </w:p>
    <w:p w14:paraId="106834FA">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本合同经双方法定代表人或委托代理人签字并加盖合同专用章或公章之日起生效，合同生效日期以最后一个签字日为准。</w:t>
      </w:r>
    </w:p>
    <w:p w14:paraId="01D2B40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十三、其他 </w:t>
      </w:r>
    </w:p>
    <w:p w14:paraId="45DB2360">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1.本合同一式陆份，甲方执肆份，乙方执贰份，具有同等法律效力。 </w:t>
      </w:r>
    </w:p>
    <w:p w14:paraId="581C66CF">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2.本合同未尽事宜，由双方协商处理。 </w:t>
      </w:r>
    </w:p>
    <w:p w14:paraId="61610AD9">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3.除甲方事先书面同意外，乙方不得部分或全部转让其应履行的合同项下的义务。</w:t>
      </w:r>
    </w:p>
    <w:p w14:paraId="59F5FCE5">
      <w:pPr>
        <w:pStyle w:val="6"/>
        <w:spacing w:line="360" w:lineRule="auto"/>
        <w:ind w:firstLine="480" w:firstLineChars="200"/>
        <w:textAlignment w:val="baseline"/>
        <w:rPr>
          <w:color w:val="auto"/>
          <w:sz w:val="24"/>
          <w:szCs w:val="24"/>
          <w:highlight w:val="none"/>
        </w:rPr>
      </w:pPr>
    </w:p>
    <w:p w14:paraId="168AF12E">
      <w:pPr>
        <w:pStyle w:val="6"/>
        <w:spacing w:line="360" w:lineRule="auto"/>
        <w:ind w:firstLine="480" w:firstLineChars="200"/>
        <w:textAlignment w:val="baseline"/>
        <w:rPr>
          <w:color w:val="auto"/>
          <w:sz w:val="24"/>
          <w:szCs w:val="24"/>
          <w:highlight w:val="none"/>
        </w:rPr>
      </w:pPr>
    </w:p>
    <w:p w14:paraId="2EA2CA8B">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甲方（盖章）：                      乙方（盖章）： </w:t>
      </w:r>
    </w:p>
    <w:p w14:paraId="36675228">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地址：                              地址： </w:t>
      </w:r>
    </w:p>
    <w:p w14:paraId="044040B1">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法定代表人：                        法定代表人： </w:t>
      </w:r>
    </w:p>
    <w:p w14:paraId="70B4C712">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委托代理人：                        委托代理人： </w:t>
      </w:r>
    </w:p>
    <w:p w14:paraId="09C9E171">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电话：                              电话： </w:t>
      </w:r>
    </w:p>
    <w:p w14:paraId="3EA1C92C">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传真：                              传真： </w:t>
      </w:r>
    </w:p>
    <w:p w14:paraId="55BC3D5C">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开户银行：                          开户银行： </w:t>
      </w:r>
    </w:p>
    <w:p w14:paraId="5A2273BA">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账号：                              账号： </w:t>
      </w:r>
    </w:p>
    <w:p w14:paraId="1A8A735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签约时间： 年 月 日                  签约时间： 年 月 日</w:t>
      </w:r>
    </w:p>
    <w:p w14:paraId="29A707FB">
      <w:pPr>
        <w:pStyle w:val="2"/>
        <w:numPr>
          <w:ilvl w:val="0"/>
          <w:numId w:val="0"/>
        </w:numPr>
      </w:pPr>
    </w:p>
    <w:p w14:paraId="5736FBC4"/>
    <w:sectPr>
      <w:headerReference r:id="rId4" w:type="default"/>
      <w:footerReference r:id="rId5" w:type="default"/>
      <w:pgSz w:w="11900" w:h="16840"/>
      <w:pgMar w:top="1321" w:right="1179" w:bottom="1219" w:left="1219" w:header="879" w:footer="1020" w:gutter="0"/>
      <w:pgNumType w:fmt="decimal"/>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rbel">
    <w:panose1 w:val="020B0503020204020204"/>
    <w:charset w:val="00"/>
    <w:family w:val="swiss"/>
    <w:pitch w:val="default"/>
    <w:sig w:usb0="A00002EF" w:usb1="4000A44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6DE3A">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03D8AA">
                          <w:pPr>
                            <w:pStyle w:val="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803D8AA">
                    <w:pPr>
                      <w:pStyle w:val="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2CCE3">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4B941">
                          <w:pPr>
                            <w:pStyle w:val="5"/>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724B941">
                    <w:pPr>
                      <w:pStyle w:val="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66C4">
    <w:pPr>
      <w:pStyle w:val="4"/>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8000C8"/>
    <w:multiLevelType w:val="multilevel"/>
    <w:tmpl w:val="038000C8"/>
    <w:lvl w:ilvl="0" w:tentative="0">
      <w:start w:val="1"/>
      <w:numFmt w:val="decimal"/>
      <w:lvlText w:val="%1"/>
      <w:lvlJc w:val="center"/>
      <w:pPr>
        <w:ind w:left="420" w:hanging="420"/>
      </w:pPr>
      <w:rPr>
        <w:rFonts w:hint="eastAsia"/>
        <w:b w:val="0"/>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FA9504"/>
    <w:multiLevelType w:val="singleLevel"/>
    <w:tmpl w:val="24FA9504"/>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056A89"/>
    <w:rsid w:val="20056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 w:val="21"/>
    </w:rPr>
  </w:style>
  <w:style w:type="paragraph" w:styleId="4">
    <w:name w:val="Body Text"/>
    <w:basedOn w:val="1"/>
    <w:qFormat/>
    <w:uiPriority w:val="1"/>
    <w:rPr>
      <w:sz w:val="21"/>
      <w:szCs w:val="21"/>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9">
    <w:name w:val="Table Paragraph"/>
    <w:basedOn w:val="1"/>
    <w:autoRedefine/>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2025-09-04T06:15:00Z</dcterms:created>
  <dc:creator>H</dc:creator>
  <cp:lastModifiedBy>H</cp:lastModifiedBy>
  <dcterms:modified xsi:type="dcterms:W3CDTF">2025-09-04T06:16:55Z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ECC2205F415B4D4AA3552FFE7A79EFBC_11</vt:lpwstr>
  </property>
  <property fmtid="{D5CDD505-2E9C-101B-9397-08002B2CF9AE}" pid="4" name="KSOTemplateDocerSaveRecord">
    <vt:lpwstr>eyJoZGlkIjoiZDY2N2M0YWJhYWY5NDc5MzU2M2Q0ZDU4ZTBkMzMxNWQiLCJ1c2VySWQiOiI3MTE0MTYwMDcifQ==</vt:lpwstr>
  </property>
</Properties>
</file>